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4E2C0" w14:textId="5418D22A" w:rsidR="00E74AF6" w:rsidRPr="00FB5493" w:rsidRDefault="00C34556" w:rsidP="00C34556">
      <w:pPr>
        <w:jc w:val="center"/>
        <w:rPr>
          <w:sz w:val="28"/>
          <w:szCs w:val="28"/>
        </w:rPr>
      </w:pPr>
      <w:r w:rsidRPr="00FB5493">
        <w:rPr>
          <w:sz w:val="28"/>
          <w:szCs w:val="28"/>
        </w:rPr>
        <w:t>Fela Sowande Folk Symphony</w:t>
      </w:r>
    </w:p>
    <w:p w14:paraId="53AA857E" w14:textId="77DCE04F" w:rsidR="00C34556" w:rsidRPr="00FB5493" w:rsidRDefault="00C34556" w:rsidP="00C34556">
      <w:pPr>
        <w:jc w:val="center"/>
        <w:rPr>
          <w:sz w:val="28"/>
          <w:szCs w:val="28"/>
        </w:rPr>
      </w:pPr>
      <w:r w:rsidRPr="00FB5493">
        <w:rPr>
          <w:sz w:val="28"/>
          <w:szCs w:val="28"/>
        </w:rPr>
        <w:t>Mood Outline, Dramatic Readings, Cuts</w:t>
      </w:r>
    </w:p>
    <w:p w14:paraId="2871ED20" w14:textId="77777777" w:rsidR="00C34556" w:rsidRDefault="00C34556" w:rsidP="00C34556">
      <w:pPr>
        <w:jc w:val="center"/>
      </w:pPr>
    </w:p>
    <w:p w14:paraId="02C99596" w14:textId="57FC9F54" w:rsidR="00C34556" w:rsidRPr="007A7D9E" w:rsidRDefault="007A7D9E" w:rsidP="00C34556">
      <w:pPr>
        <w:jc w:val="center"/>
        <w:rPr>
          <w:b/>
          <w:bCs/>
        </w:rPr>
      </w:pPr>
      <w:r w:rsidRPr="007A7D9E">
        <w:rPr>
          <w:b/>
          <w:bCs/>
        </w:rPr>
        <w:t>Introductory Reading</w:t>
      </w:r>
    </w:p>
    <w:p w14:paraId="749F5A1A" w14:textId="77777777" w:rsidR="007A7D9E" w:rsidRDefault="007A7D9E" w:rsidP="00C34556">
      <w:pPr>
        <w:jc w:val="center"/>
      </w:pPr>
    </w:p>
    <w:p w14:paraId="4D3B9E27" w14:textId="72C879DE" w:rsidR="00036C03" w:rsidRDefault="00AF27F7" w:rsidP="00C34556">
      <w:pPr>
        <w:rPr>
          <w:rFonts w:ascii="Bodoni 72 Book" w:hAnsi="Bodoni 72 Book"/>
        </w:rPr>
      </w:pPr>
      <w:r w:rsidRPr="0002040D">
        <w:rPr>
          <w:rFonts w:ascii="Bodoni 72 Book" w:hAnsi="Bodoni 72 Book"/>
        </w:rPr>
        <w:t>1960 was an important year in Nigeria, a time when the country declared its independence from Great Britain, after nearly 100 years of colonial rule.  55-year-old composer Fela Sowande, who had r</w:t>
      </w:r>
      <w:r w:rsidR="00BC1BD2" w:rsidRPr="0002040D">
        <w:rPr>
          <w:rFonts w:ascii="Bodoni 72 Book" w:hAnsi="Bodoni 72 Book"/>
        </w:rPr>
        <w:t xml:space="preserve">ecently returned to his native Nigeria after having studied and worked in London, was asked to help select a National Anthem for his new nation.  The Nigerian government also commissioned Chief Sowande to compose a new orchestral work commemorating its independence.  </w:t>
      </w:r>
      <w:r w:rsidR="008E70E7">
        <w:rPr>
          <w:rFonts w:ascii="Bodoni 72 Book" w:hAnsi="Bodoni 72 Book"/>
        </w:rPr>
        <w:t>The result of that commission is “A Folk Symphony” which we are about to perform.</w:t>
      </w:r>
    </w:p>
    <w:p w14:paraId="42A1806A" w14:textId="77777777" w:rsidR="00036C03" w:rsidRDefault="00036C03" w:rsidP="00C34556">
      <w:pPr>
        <w:rPr>
          <w:rFonts w:ascii="Bodoni 72 Book" w:hAnsi="Bodoni 72 Book"/>
        </w:rPr>
      </w:pPr>
    </w:p>
    <w:p w14:paraId="02D5CB50" w14:textId="272FD46D" w:rsidR="009B7EAA" w:rsidRDefault="00036C03" w:rsidP="00C34556">
      <w:pPr>
        <w:rPr>
          <w:rFonts w:ascii="Bodoni 72 Book" w:hAnsi="Bodoni 72 Book"/>
        </w:rPr>
      </w:pPr>
      <w:r>
        <w:rPr>
          <w:rFonts w:ascii="Bodoni 72 Book" w:hAnsi="Bodoni 72 Book"/>
        </w:rPr>
        <w:t xml:space="preserve">Since that optimistic </w:t>
      </w:r>
      <w:r w:rsidR="008E70E7">
        <w:rPr>
          <w:rFonts w:ascii="Bodoni 72 Book" w:hAnsi="Bodoni 72 Book"/>
        </w:rPr>
        <w:t>year of 1960</w:t>
      </w:r>
      <w:r>
        <w:rPr>
          <w:rFonts w:ascii="Bodoni 72 Book" w:hAnsi="Bodoni 72 Book"/>
        </w:rPr>
        <w:t>, Nigeria</w:t>
      </w:r>
      <w:r w:rsidR="009B7EAA">
        <w:rPr>
          <w:rFonts w:ascii="Bodoni 72 Book" w:hAnsi="Bodoni 72 Book"/>
        </w:rPr>
        <w:t xml:space="preserve">, a country roughly the </w:t>
      </w:r>
      <w:r w:rsidR="008E70E7">
        <w:rPr>
          <w:rFonts w:ascii="Bodoni 72 Book" w:hAnsi="Bodoni 72 Book"/>
        </w:rPr>
        <w:t>length</w:t>
      </w:r>
      <w:r w:rsidR="009B7EAA">
        <w:rPr>
          <w:rFonts w:ascii="Bodoni 72 Book" w:hAnsi="Bodoni 72 Book"/>
        </w:rPr>
        <w:t xml:space="preserve"> of </w:t>
      </w:r>
      <w:r w:rsidR="008E70E7">
        <w:rPr>
          <w:rFonts w:ascii="Bodoni 72 Book" w:hAnsi="Bodoni 72 Book"/>
        </w:rPr>
        <w:t>Massachusetts to</w:t>
      </w:r>
      <w:r w:rsidR="009B7EAA">
        <w:rPr>
          <w:rFonts w:ascii="Bodoni 72 Book" w:hAnsi="Bodoni 72 Book"/>
        </w:rPr>
        <w:t xml:space="preserve"> South Carolina and </w:t>
      </w:r>
      <w:r w:rsidR="008E70E7">
        <w:rPr>
          <w:rFonts w:ascii="Bodoni 72 Book" w:hAnsi="Bodoni 72 Book"/>
        </w:rPr>
        <w:t xml:space="preserve">width of </w:t>
      </w:r>
      <w:r w:rsidR="009B7EAA">
        <w:rPr>
          <w:rFonts w:ascii="Bodoni 72 Book" w:hAnsi="Bodoni 72 Book"/>
        </w:rPr>
        <w:t>New York to Ohio,</w:t>
      </w:r>
      <w:r>
        <w:rPr>
          <w:rFonts w:ascii="Bodoni 72 Book" w:hAnsi="Bodoni 72 Book"/>
        </w:rPr>
        <w:t xml:space="preserve"> has experienced</w:t>
      </w:r>
      <w:r w:rsidR="008E70E7">
        <w:rPr>
          <w:rFonts w:ascii="Bodoni 72 Book" w:hAnsi="Bodoni 72 Book"/>
        </w:rPr>
        <w:t xml:space="preserve">: </w:t>
      </w:r>
      <w:r>
        <w:rPr>
          <w:rFonts w:ascii="Bodoni 72 Book" w:hAnsi="Bodoni 72 Book"/>
        </w:rPr>
        <w:t xml:space="preserve"> a Civil War, times of economic potential</w:t>
      </w:r>
      <w:r w:rsidR="008E70E7">
        <w:rPr>
          <w:rFonts w:ascii="Bodoni 72 Book" w:hAnsi="Bodoni 72 Book"/>
        </w:rPr>
        <w:t xml:space="preserve">, the </w:t>
      </w:r>
      <w:r w:rsidR="009B7EAA">
        <w:rPr>
          <w:rFonts w:ascii="Bodoni 72 Book" w:hAnsi="Bodoni 72 Book"/>
        </w:rPr>
        <w:t>exploitation of natural resources, insurgency and violent religious struggles, the development of space exploration programs,</w:t>
      </w:r>
      <w:r>
        <w:rPr>
          <w:rFonts w:ascii="Bodoni 72 Book" w:hAnsi="Bodoni 72 Book"/>
        </w:rPr>
        <w:t xml:space="preserve"> </w:t>
      </w:r>
      <w:r w:rsidR="008E70E7">
        <w:rPr>
          <w:rFonts w:ascii="Bodoni 72 Book" w:hAnsi="Bodoni 72 Book"/>
        </w:rPr>
        <w:t xml:space="preserve">an Ebola epidemic, </w:t>
      </w:r>
      <w:r>
        <w:rPr>
          <w:rFonts w:ascii="Bodoni 72 Book" w:hAnsi="Bodoni 72 Book"/>
        </w:rPr>
        <w:t>recession, political corruption and military coups, the development of a new currency</w:t>
      </w:r>
      <w:r w:rsidR="009B7EAA">
        <w:rPr>
          <w:rFonts w:ascii="Bodoni 72 Book" w:hAnsi="Bodoni 72 Book"/>
        </w:rPr>
        <w:t>, new states</w:t>
      </w:r>
      <w:r>
        <w:rPr>
          <w:rFonts w:ascii="Bodoni 72 Book" w:hAnsi="Bodoni 72 Book"/>
        </w:rPr>
        <w:t xml:space="preserve"> and a relocation of the nation’s capital, the assassination</w:t>
      </w:r>
      <w:r w:rsidR="009B7EAA">
        <w:rPr>
          <w:rFonts w:ascii="Bodoni 72 Book" w:hAnsi="Bodoni 72 Book"/>
        </w:rPr>
        <w:t>s and executions</w:t>
      </w:r>
      <w:r>
        <w:rPr>
          <w:rFonts w:ascii="Bodoni 72 Book" w:hAnsi="Bodoni 72 Book"/>
        </w:rPr>
        <w:t xml:space="preserve"> of government leaders, food shortages, the creation of a continent-wide cultural festival, </w:t>
      </w:r>
      <w:r w:rsidR="008E70E7">
        <w:rPr>
          <w:rFonts w:ascii="Bodoni 72 Book" w:hAnsi="Bodoni 72 Book"/>
        </w:rPr>
        <w:t xml:space="preserve">the </w:t>
      </w:r>
      <w:r w:rsidR="009B7EAA">
        <w:rPr>
          <w:rFonts w:ascii="Bodoni 72 Book" w:hAnsi="Bodoni 72 Book"/>
        </w:rPr>
        <w:t xml:space="preserve">rising and falling of </w:t>
      </w:r>
      <w:r>
        <w:rPr>
          <w:rFonts w:ascii="Bodoni 72 Book" w:hAnsi="Bodoni 72 Book"/>
        </w:rPr>
        <w:t>democra</w:t>
      </w:r>
      <w:r w:rsidR="008E70E7">
        <w:rPr>
          <w:rFonts w:ascii="Bodoni 72 Book" w:hAnsi="Bodoni 72 Book"/>
        </w:rPr>
        <w:t>tic governments</w:t>
      </w:r>
      <w:r>
        <w:rPr>
          <w:rFonts w:ascii="Bodoni 72 Book" w:hAnsi="Bodoni 72 Book"/>
        </w:rPr>
        <w:t xml:space="preserve">, global athletic triumphs and </w:t>
      </w:r>
      <w:r w:rsidR="008E70E7">
        <w:rPr>
          <w:rFonts w:ascii="Bodoni 72 Book" w:hAnsi="Bodoni 72 Book"/>
        </w:rPr>
        <w:t xml:space="preserve">a </w:t>
      </w:r>
      <w:r>
        <w:rPr>
          <w:rFonts w:ascii="Bodoni 72 Book" w:hAnsi="Bodoni 72 Book"/>
        </w:rPr>
        <w:t>Nobel Priz</w:t>
      </w:r>
      <w:r w:rsidR="008E70E7">
        <w:rPr>
          <w:rFonts w:ascii="Bodoni 72 Book" w:hAnsi="Bodoni 72 Book"/>
        </w:rPr>
        <w:t>e.</w:t>
      </w:r>
    </w:p>
    <w:p w14:paraId="2408C665" w14:textId="77777777" w:rsidR="009B7EAA" w:rsidRDefault="009B7EAA" w:rsidP="00C34556">
      <w:pPr>
        <w:rPr>
          <w:rFonts w:ascii="Bodoni 72 Book" w:hAnsi="Bodoni 72 Book"/>
        </w:rPr>
      </w:pPr>
    </w:p>
    <w:p w14:paraId="75BECB85" w14:textId="6C1144D6" w:rsidR="00AF27F7" w:rsidRDefault="00F41083" w:rsidP="00C34556">
      <w:pPr>
        <w:rPr>
          <w:rFonts w:ascii="Bodoni 72 Book" w:hAnsi="Bodoni 72 Book"/>
        </w:rPr>
      </w:pPr>
      <w:r>
        <w:rPr>
          <w:rFonts w:ascii="Bodoni 72 Book" w:hAnsi="Bodoni 72 Book"/>
        </w:rPr>
        <w:t>As current national and world events unfold at rapid pace, w</w:t>
      </w:r>
      <w:r w:rsidR="00BC1BD2" w:rsidRPr="0002040D">
        <w:rPr>
          <w:rFonts w:ascii="Bodoni 72 Book" w:hAnsi="Bodoni 72 Book"/>
        </w:rPr>
        <w:t xml:space="preserve">e offer these readings </w:t>
      </w:r>
      <w:r>
        <w:rPr>
          <w:rFonts w:ascii="Bodoni 72 Book" w:hAnsi="Bodoni 72 Book"/>
        </w:rPr>
        <w:t>of Nigerian poets</w:t>
      </w:r>
      <w:r w:rsidR="008E70E7">
        <w:rPr>
          <w:rFonts w:ascii="Bodoni 72 Book" w:hAnsi="Bodoni 72 Book"/>
        </w:rPr>
        <w:t>, novelists, biographers, playwrights</w:t>
      </w:r>
      <w:r>
        <w:rPr>
          <w:rFonts w:ascii="Bodoni 72 Book" w:hAnsi="Bodoni 72 Book"/>
        </w:rPr>
        <w:t xml:space="preserve"> and leaders </w:t>
      </w:r>
      <w:r w:rsidR="008E70E7">
        <w:rPr>
          <w:rFonts w:ascii="Bodoni 72 Book" w:hAnsi="Bodoni 72 Book"/>
        </w:rPr>
        <w:t>spanning the 18</w:t>
      </w:r>
      <w:r w:rsidR="008E70E7" w:rsidRPr="008E70E7">
        <w:rPr>
          <w:rFonts w:ascii="Bodoni 72 Book" w:hAnsi="Bodoni 72 Book"/>
          <w:vertAlign w:val="superscript"/>
        </w:rPr>
        <w:t>th</w:t>
      </w:r>
      <w:r w:rsidR="008E70E7">
        <w:rPr>
          <w:rFonts w:ascii="Bodoni 72 Book" w:hAnsi="Bodoni 72 Book"/>
        </w:rPr>
        <w:t xml:space="preserve"> century to today</w:t>
      </w:r>
      <w:r>
        <w:rPr>
          <w:rFonts w:ascii="Bodoni 72 Book" w:hAnsi="Bodoni 72 Book"/>
        </w:rPr>
        <w:t>.  Sowande’s music stands as a moment-in-time work imbued with hope, celebration, and folk nostalgia.  Our readings expand th</w:t>
      </w:r>
      <w:r w:rsidR="006E768C">
        <w:rPr>
          <w:rFonts w:ascii="Bodoni 72 Book" w:hAnsi="Bodoni 72 Book"/>
        </w:rPr>
        <w:t>at</w:t>
      </w:r>
      <w:r>
        <w:rPr>
          <w:rFonts w:ascii="Bodoni 72 Book" w:hAnsi="Bodoni 72 Book"/>
        </w:rPr>
        <w:t xml:space="preserve"> viewpoint, highlighting a few </w:t>
      </w:r>
      <w:r w:rsidR="008E70E7">
        <w:rPr>
          <w:rFonts w:ascii="Bodoni 72 Book" w:hAnsi="Bodoni 72 Book"/>
        </w:rPr>
        <w:t xml:space="preserve">more </w:t>
      </w:r>
      <w:r>
        <w:rPr>
          <w:rFonts w:ascii="Bodoni 72 Book" w:hAnsi="Bodoni 72 Book"/>
        </w:rPr>
        <w:t>significant Nigerian voices</w:t>
      </w:r>
      <w:r w:rsidR="008E70E7">
        <w:rPr>
          <w:rFonts w:ascii="Bodoni 72 Book" w:hAnsi="Bodoni 72 Book"/>
        </w:rPr>
        <w:t xml:space="preserve"> and historical events</w:t>
      </w:r>
      <w:r>
        <w:rPr>
          <w:rFonts w:ascii="Bodoni 72 Book" w:hAnsi="Bodoni 72 Book"/>
        </w:rPr>
        <w:t xml:space="preserve">. We believe this will enhance your experience of Sowande’s Folk Symphony, and provide an opportunity to consider </w:t>
      </w:r>
      <w:r w:rsidR="008E70E7">
        <w:rPr>
          <w:rFonts w:ascii="Bodoni 72 Book" w:hAnsi="Bodoni 72 Book"/>
        </w:rPr>
        <w:t xml:space="preserve">citizens’ and </w:t>
      </w:r>
      <w:r>
        <w:rPr>
          <w:rFonts w:ascii="Bodoni 72 Book" w:hAnsi="Bodoni 72 Book"/>
        </w:rPr>
        <w:t>artists’ responses to the winds of change.</w:t>
      </w:r>
    </w:p>
    <w:p w14:paraId="25D98D89" w14:textId="77777777" w:rsidR="007A7D9E" w:rsidRDefault="007A7D9E" w:rsidP="00C34556">
      <w:pPr>
        <w:rPr>
          <w:rFonts w:ascii="Bodoni 72 Book" w:hAnsi="Bodoni 72 Book"/>
        </w:rPr>
      </w:pPr>
    </w:p>
    <w:p w14:paraId="5D9326C7" w14:textId="77777777" w:rsidR="007A7D9E" w:rsidRPr="00FB5493" w:rsidRDefault="007A7D9E" w:rsidP="007A7D9E">
      <w:pPr>
        <w:jc w:val="center"/>
        <w:rPr>
          <w:b/>
          <w:bCs/>
        </w:rPr>
      </w:pPr>
      <w:r w:rsidRPr="00FB5493">
        <w:rPr>
          <w:b/>
          <w:bCs/>
        </w:rPr>
        <w:t>First Movement, “Allegro Moderato”</w:t>
      </w:r>
    </w:p>
    <w:p w14:paraId="198CEEE7" w14:textId="77777777" w:rsidR="00BC1BD2" w:rsidRDefault="00BC1BD2" w:rsidP="00C34556"/>
    <w:p w14:paraId="5CC91EF5" w14:textId="1E13D2A6" w:rsidR="00C34556" w:rsidRPr="00DE5AC3" w:rsidRDefault="00C34556" w:rsidP="00610AB2">
      <w:pPr>
        <w:jc w:val="center"/>
        <w:rPr>
          <w:b/>
          <w:bCs/>
          <w:sz w:val="20"/>
          <w:szCs w:val="20"/>
        </w:rPr>
      </w:pPr>
      <w:r w:rsidRPr="00DE5AC3">
        <w:rPr>
          <w:b/>
          <w:bCs/>
          <w:sz w:val="20"/>
          <w:szCs w:val="20"/>
        </w:rPr>
        <w:t>Introduction:  Organic, primordial folk beginnings</w:t>
      </w:r>
      <w:r w:rsidR="0002040D" w:rsidRPr="00DE5AC3">
        <w:rPr>
          <w:b/>
          <w:bCs/>
          <w:sz w:val="20"/>
          <w:szCs w:val="20"/>
        </w:rPr>
        <w:t>, fermata</w:t>
      </w:r>
    </w:p>
    <w:p w14:paraId="4FD46DF5" w14:textId="77777777" w:rsidR="0002040D" w:rsidRDefault="0002040D" w:rsidP="00C34556"/>
    <w:p w14:paraId="2FD6525A" w14:textId="62E79B9F" w:rsidR="0002040D" w:rsidRDefault="00C01E38" w:rsidP="00C34556">
      <w:pPr>
        <w:rPr>
          <w:rFonts w:ascii="Bodoni 72 Book" w:hAnsi="Bodoni 72 Book"/>
        </w:rPr>
      </w:pPr>
      <w:r w:rsidRPr="00C12C34">
        <w:rPr>
          <w:rFonts w:ascii="Bodoni 72 Book" w:hAnsi="Bodoni 72 Book"/>
          <w:i/>
          <w:iCs/>
        </w:rPr>
        <w:t>(over music)</w:t>
      </w:r>
      <w:r>
        <w:rPr>
          <w:rFonts w:ascii="Bodoni 72 Book" w:hAnsi="Bodoni 72 Book"/>
        </w:rPr>
        <w:t xml:space="preserve"> </w:t>
      </w:r>
      <w:r w:rsidR="0002040D">
        <w:rPr>
          <w:rFonts w:ascii="Bodoni 72 Book" w:hAnsi="Bodoni 72 Book"/>
        </w:rPr>
        <w:t xml:space="preserve">The </w:t>
      </w:r>
      <w:r w:rsidR="00D90AD7">
        <w:rPr>
          <w:rFonts w:ascii="Bodoni 72 Book" w:hAnsi="Bodoni 72 Book"/>
        </w:rPr>
        <w:t xml:space="preserve">ancient </w:t>
      </w:r>
      <w:r w:rsidR="0002040D">
        <w:rPr>
          <w:rFonts w:ascii="Bodoni 72 Book" w:hAnsi="Bodoni 72 Book"/>
        </w:rPr>
        <w:t>land</w:t>
      </w:r>
      <w:r w:rsidR="00D90AD7">
        <w:rPr>
          <w:rFonts w:ascii="Bodoni 72 Book" w:hAnsi="Bodoni 72 Book"/>
        </w:rPr>
        <w:t>scape</w:t>
      </w:r>
      <w:r w:rsidR="0002040D">
        <w:rPr>
          <w:rFonts w:ascii="Bodoni 72 Book" w:hAnsi="Bodoni 72 Book"/>
        </w:rPr>
        <w:t xml:space="preserve"> </w:t>
      </w:r>
      <w:r w:rsidR="00D90AD7">
        <w:rPr>
          <w:rFonts w:ascii="Bodoni 72 Book" w:hAnsi="Bodoni 72 Book"/>
        </w:rPr>
        <w:t xml:space="preserve">of Nigeria varied from volcanos to sedimentary rock basins along its three large rivers. </w:t>
      </w:r>
      <w:r w:rsidR="0002040D">
        <w:rPr>
          <w:rFonts w:ascii="Bodoni 72 Book" w:hAnsi="Bodoni 72 Book"/>
        </w:rPr>
        <w:t xml:space="preserve"> </w:t>
      </w:r>
      <w:r w:rsidR="00D90AD7">
        <w:rPr>
          <w:rFonts w:ascii="Bodoni 72 Book" w:hAnsi="Bodoni 72 Book"/>
        </w:rPr>
        <w:t>G</w:t>
      </w:r>
      <w:r w:rsidR="0002040D">
        <w:rPr>
          <w:rFonts w:ascii="Bodoni 72 Book" w:hAnsi="Bodoni 72 Book"/>
        </w:rPr>
        <w:t xml:space="preserve">reat mammals such as </w:t>
      </w:r>
      <w:r>
        <w:rPr>
          <w:rFonts w:ascii="Bodoni 72 Book" w:hAnsi="Bodoni 72 Book"/>
        </w:rPr>
        <w:t xml:space="preserve">antelope and Barbary sheep </w:t>
      </w:r>
      <w:r w:rsidR="0002040D">
        <w:rPr>
          <w:rFonts w:ascii="Bodoni 72 Book" w:hAnsi="Bodoni 72 Book"/>
        </w:rPr>
        <w:t xml:space="preserve">were in abundance.  What began as individual </w:t>
      </w:r>
      <w:r w:rsidR="00D90AD7">
        <w:rPr>
          <w:rFonts w:ascii="Bodoni 72 Book" w:hAnsi="Bodoni 72 Book"/>
        </w:rPr>
        <w:t xml:space="preserve">human </w:t>
      </w:r>
      <w:r w:rsidR="0002040D">
        <w:rPr>
          <w:rFonts w:ascii="Bodoni 72 Book" w:hAnsi="Bodoni 72 Book"/>
        </w:rPr>
        <w:t xml:space="preserve">endeavors of survival flourished into diverse kingdoms of the Iron age.  </w:t>
      </w:r>
      <w:r w:rsidR="004309D1">
        <w:rPr>
          <w:rFonts w:ascii="Bodoni 72 Book" w:hAnsi="Bodoni 72 Book"/>
        </w:rPr>
        <w:t xml:space="preserve">These sophisticated peoples were </w:t>
      </w:r>
      <w:r w:rsidR="00053E58">
        <w:rPr>
          <w:rFonts w:ascii="Bodoni 72 Book" w:hAnsi="Bodoni 72 Book"/>
        </w:rPr>
        <w:t>farmers, blacksmiths</w:t>
      </w:r>
      <w:r w:rsidR="004309D1">
        <w:rPr>
          <w:rFonts w:ascii="Bodoni 72 Book" w:hAnsi="Bodoni 72 Book"/>
        </w:rPr>
        <w:t xml:space="preserve"> and artisans.</w:t>
      </w:r>
    </w:p>
    <w:p w14:paraId="024BF578" w14:textId="77777777" w:rsidR="004309D1" w:rsidRPr="0002040D" w:rsidRDefault="004309D1" w:rsidP="00C34556">
      <w:pPr>
        <w:rPr>
          <w:rFonts w:ascii="Bodoni 72 Book" w:hAnsi="Bodoni 72 Book"/>
        </w:rPr>
      </w:pPr>
    </w:p>
    <w:p w14:paraId="6CC890A5" w14:textId="09685166" w:rsidR="00C34556" w:rsidRPr="00DE5AC3" w:rsidRDefault="00B9644D" w:rsidP="00610AB2">
      <w:pPr>
        <w:jc w:val="center"/>
        <w:rPr>
          <w:b/>
          <w:bCs/>
          <w:color w:val="3A7C22" w:themeColor="accent6" w:themeShade="BF"/>
          <w:sz w:val="20"/>
          <w:szCs w:val="20"/>
        </w:rPr>
      </w:pPr>
      <w:r>
        <w:rPr>
          <w:b/>
          <w:bCs/>
          <w:color w:val="3A7C22" w:themeColor="accent6" w:themeShade="BF"/>
          <w:sz w:val="20"/>
          <w:szCs w:val="20"/>
        </w:rPr>
        <w:t xml:space="preserve">1:05 </w:t>
      </w:r>
      <w:r w:rsidR="00C34556" w:rsidRPr="00DE5AC3">
        <w:rPr>
          <w:b/>
          <w:bCs/>
          <w:color w:val="3A7C22" w:themeColor="accent6" w:themeShade="BF"/>
          <w:sz w:val="20"/>
          <w:szCs w:val="20"/>
        </w:rPr>
        <w:t>Lonely viola section solo</w:t>
      </w:r>
      <w:r w:rsidR="00981990" w:rsidRPr="00DE5AC3">
        <w:rPr>
          <w:b/>
          <w:bCs/>
          <w:color w:val="3A7C22" w:themeColor="accent6" w:themeShade="BF"/>
          <w:sz w:val="20"/>
          <w:szCs w:val="20"/>
        </w:rPr>
        <w:t>:  Main symphonic thematic material</w:t>
      </w:r>
    </w:p>
    <w:p w14:paraId="4EDCB254" w14:textId="64985601" w:rsidR="00610AB2" w:rsidRPr="00DE5AC3" w:rsidRDefault="00B9644D" w:rsidP="00610AB2">
      <w:pPr>
        <w:jc w:val="center"/>
        <w:rPr>
          <w:b/>
          <w:bCs/>
          <w:sz w:val="20"/>
          <w:szCs w:val="20"/>
        </w:rPr>
      </w:pPr>
      <w:r>
        <w:rPr>
          <w:b/>
          <w:bCs/>
          <w:sz w:val="20"/>
          <w:szCs w:val="20"/>
        </w:rPr>
        <w:t xml:space="preserve">1:36 </w:t>
      </w:r>
      <w:r w:rsidR="00C34556" w:rsidRPr="00DE5AC3">
        <w:rPr>
          <w:b/>
          <w:bCs/>
          <w:sz w:val="20"/>
          <w:szCs w:val="20"/>
        </w:rPr>
        <w:t xml:space="preserve">Blooms into romantic song, </w:t>
      </w:r>
      <w:r>
        <w:rPr>
          <w:b/>
          <w:bCs/>
          <w:sz w:val="20"/>
          <w:szCs w:val="20"/>
        </w:rPr>
        <w:t xml:space="preserve">(2:01) </w:t>
      </w:r>
      <w:r w:rsidR="00C34556" w:rsidRPr="00DE5AC3">
        <w:rPr>
          <w:b/>
          <w:bCs/>
          <w:sz w:val="20"/>
          <w:szCs w:val="20"/>
        </w:rPr>
        <w:t>becomes Hollywood moment</w:t>
      </w:r>
      <w:r w:rsidR="0050295B" w:rsidRPr="00DE5AC3">
        <w:rPr>
          <w:b/>
          <w:bCs/>
          <w:sz w:val="20"/>
          <w:szCs w:val="20"/>
        </w:rPr>
        <w:t xml:space="preserve"> </w:t>
      </w:r>
    </w:p>
    <w:p w14:paraId="640F8C9D" w14:textId="5222DBCB" w:rsidR="00C34556" w:rsidRPr="00DE5AC3" w:rsidRDefault="0050295B" w:rsidP="00610AB2">
      <w:pPr>
        <w:jc w:val="center"/>
        <w:rPr>
          <w:b/>
          <w:bCs/>
          <w:sz w:val="20"/>
          <w:szCs w:val="20"/>
        </w:rPr>
      </w:pPr>
      <w:r w:rsidRPr="00DE5AC3">
        <w:rPr>
          <w:b/>
          <w:bCs/>
          <w:sz w:val="20"/>
          <w:szCs w:val="20"/>
        </w:rPr>
        <w:t xml:space="preserve">stop </w:t>
      </w:r>
      <w:r w:rsidR="00B9644D">
        <w:rPr>
          <w:b/>
          <w:bCs/>
          <w:sz w:val="20"/>
          <w:szCs w:val="20"/>
        </w:rPr>
        <w:t xml:space="preserve">at 2:25, </w:t>
      </w:r>
      <w:r w:rsidR="00390649">
        <w:rPr>
          <w:b/>
          <w:bCs/>
          <w:sz w:val="20"/>
          <w:szCs w:val="20"/>
        </w:rPr>
        <w:t xml:space="preserve">before </w:t>
      </w:r>
      <w:r w:rsidRPr="00DE5AC3">
        <w:rPr>
          <w:b/>
          <w:bCs/>
          <w:sz w:val="20"/>
          <w:szCs w:val="20"/>
        </w:rPr>
        <w:t xml:space="preserve">EH solo </w:t>
      </w:r>
    </w:p>
    <w:p w14:paraId="62771DEF" w14:textId="77777777" w:rsidR="0050295B" w:rsidRDefault="0050295B" w:rsidP="00C34556"/>
    <w:p w14:paraId="4422E3F4" w14:textId="56776786" w:rsidR="00B30FB9" w:rsidRDefault="00B30FB9" w:rsidP="00C34556">
      <w:pPr>
        <w:rPr>
          <w:rFonts w:ascii="Bodoni 72 Book" w:hAnsi="Bodoni 72 Book"/>
        </w:rPr>
      </w:pPr>
      <w:r>
        <w:rPr>
          <w:rFonts w:ascii="Bodoni 72 Book" w:hAnsi="Bodoni 72 Book"/>
        </w:rPr>
        <w:t xml:space="preserve">People developed belief systems to explain their origins and establish guiding principles of their cultures.  One of these kingdoms that developed in southern Nigeria was the Yoruba people.  </w:t>
      </w:r>
      <w:r w:rsidR="00036A61">
        <w:rPr>
          <w:rFonts w:ascii="Bodoni 72 Book" w:hAnsi="Bodoni 72 Book"/>
        </w:rPr>
        <w:t>Listen to one of the Yoruba creation stories</w:t>
      </w:r>
      <w:r>
        <w:rPr>
          <w:rFonts w:ascii="Bodoni 72 Book" w:hAnsi="Bodoni 72 Book"/>
        </w:rPr>
        <w:t>:</w:t>
      </w:r>
    </w:p>
    <w:p w14:paraId="04B33895" w14:textId="77777777" w:rsidR="00B30FB9" w:rsidRDefault="00B30FB9" w:rsidP="00C34556">
      <w:pPr>
        <w:rPr>
          <w:rFonts w:ascii="Bodoni 72 Book" w:hAnsi="Bodoni 72 Book"/>
        </w:rPr>
      </w:pPr>
    </w:p>
    <w:p w14:paraId="5DE875EB" w14:textId="310DB65D" w:rsidR="00C34556" w:rsidRDefault="00036A61" w:rsidP="00C34556">
      <w:r>
        <w:rPr>
          <w:noProof/>
        </w:rPr>
        <w:lastRenderedPageBreak/>
        <w:drawing>
          <wp:inline distT="0" distB="0" distL="0" distR="0" wp14:anchorId="7619D111" wp14:editId="476324C6">
            <wp:extent cx="5526157" cy="3210603"/>
            <wp:effectExtent l="0" t="0" r="0" b="2540"/>
            <wp:docPr id="1294189271"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89271" name="Picture 1" descr="A close up of a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48168" cy="3223391"/>
                    </a:xfrm>
                    <a:prstGeom prst="rect">
                      <a:avLst/>
                    </a:prstGeom>
                  </pic:spPr>
                </pic:pic>
              </a:graphicData>
            </a:graphic>
          </wp:inline>
        </w:drawing>
      </w:r>
    </w:p>
    <w:p w14:paraId="27CBAFB4" w14:textId="77777777" w:rsidR="00036A61" w:rsidRDefault="00036A61" w:rsidP="00C34556"/>
    <w:p w14:paraId="3873D252" w14:textId="608E674D" w:rsidR="00C34556" w:rsidRPr="00DE5AC3" w:rsidRDefault="00B9644D" w:rsidP="002349C9">
      <w:pPr>
        <w:jc w:val="center"/>
        <w:rPr>
          <w:b/>
          <w:bCs/>
          <w:sz w:val="20"/>
          <w:szCs w:val="20"/>
        </w:rPr>
      </w:pPr>
      <w:r>
        <w:rPr>
          <w:b/>
          <w:bCs/>
          <w:sz w:val="20"/>
          <w:szCs w:val="20"/>
        </w:rPr>
        <w:t xml:space="preserve">2:25 </w:t>
      </w:r>
      <w:r w:rsidR="00C34556" w:rsidRPr="00DE5AC3">
        <w:rPr>
          <w:b/>
          <w:bCs/>
          <w:sz w:val="20"/>
          <w:szCs w:val="20"/>
        </w:rPr>
        <w:t>Nigerian introspective dance (Reh B)</w:t>
      </w:r>
    </w:p>
    <w:p w14:paraId="3269C00A" w14:textId="7E75863B" w:rsidR="00C34556" w:rsidRPr="00DE5AC3" w:rsidRDefault="00B9644D" w:rsidP="00610AB2">
      <w:pPr>
        <w:jc w:val="center"/>
        <w:rPr>
          <w:b/>
          <w:bCs/>
          <w:color w:val="77206D" w:themeColor="accent5" w:themeShade="BF"/>
          <w:sz w:val="20"/>
          <w:szCs w:val="20"/>
        </w:rPr>
      </w:pPr>
      <w:r>
        <w:rPr>
          <w:b/>
          <w:bCs/>
          <w:color w:val="77206D" w:themeColor="accent5" w:themeShade="BF"/>
          <w:sz w:val="20"/>
          <w:szCs w:val="20"/>
        </w:rPr>
        <w:t xml:space="preserve">3:40 </w:t>
      </w:r>
      <w:r w:rsidR="00C34556" w:rsidRPr="00DE5AC3">
        <w:rPr>
          <w:b/>
          <w:bCs/>
          <w:color w:val="77206D" w:themeColor="accent5" w:themeShade="BF"/>
          <w:sz w:val="20"/>
          <w:szCs w:val="20"/>
        </w:rPr>
        <w:t>Second Romantic tune (Reh C)</w:t>
      </w:r>
      <w:r w:rsidR="00981990" w:rsidRPr="00DE5AC3">
        <w:rPr>
          <w:b/>
          <w:bCs/>
          <w:color w:val="77206D" w:themeColor="accent5" w:themeShade="BF"/>
          <w:sz w:val="20"/>
          <w:szCs w:val="20"/>
        </w:rPr>
        <w:t>: Secondary symphonic thematic material</w:t>
      </w:r>
    </w:p>
    <w:p w14:paraId="2032679D" w14:textId="59297779" w:rsidR="00C34556" w:rsidRPr="00DE5AC3" w:rsidRDefault="00610AB2" w:rsidP="00610AB2">
      <w:pPr>
        <w:jc w:val="center"/>
        <w:rPr>
          <w:b/>
          <w:bCs/>
          <w:sz w:val="20"/>
          <w:szCs w:val="20"/>
        </w:rPr>
      </w:pPr>
      <w:r w:rsidRPr="00DE5AC3">
        <w:rPr>
          <w:b/>
          <w:bCs/>
          <w:sz w:val="20"/>
          <w:szCs w:val="20"/>
        </w:rPr>
        <w:t xml:space="preserve">Stop at </w:t>
      </w:r>
      <w:r w:rsidR="007A7D9E">
        <w:rPr>
          <w:b/>
          <w:bCs/>
          <w:sz w:val="20"/>
          <w:szCs w:val="20"/>
        </w:rPr>
        <w:t xml:space="preserve">4:14, </w:t>
      </w:r>
      <w:r w:rsidRPr="00DE5AC3">
        <w:rPr>
          <w:b/>
          <w:bCs/>
          <w:sz w:val="20"/>
          <w:szCs w:val="20"/>
        </w:rPr>
        <w:t>after oboe solo</w:t>
      </w:r>
    </w:p>
    <w:p w14:paraId="3325FB7F" w14:textId="77777777" w:rsidR="00610AB2" w:rsidRDefault="00610AB2" w:rsidP="00C34556"/>
    <w:p w14:paraId="3352A9C9" w14:textId="77777777" w:rsidR="00C12C34" w:rsidRDefault="00C12C34" w:rsidP="00C34556">
      <w:pPr>
        <w:rPr>
          <w:rFonts w:ascii="Bodoni 72 Book" w:hAnsi="Bodoni 72 Book"/>
        </w:rPr>
      </w:pPr>
    </w:p>
    <w:p w14:paraId="42A7A538" w14:textId="77777777" w:rsidR="00C12C34" w:rsidRDefault="00C12C34" w:rsidP="00C34556">
      <w:pPr>
        <w:rPr>
          <w:rFonts w:ascii="Bodoni 72 Book" w:hAnsi="Bodoni 72 Book"/>
        </w:rPr>
      </w:pPr>
    </w:p>
    <w:p w14:paraId="50A1BE65" w14:textId="05485313" w:rsidR="00610AB2" w:rsidRDefault="002349C9" w:rsidP="00C34556">
      <w:pPr>
        <w:rPr>
          <w:rFonts w:ascii="Bodoni 72 Book" w:hAnsi="Bodoni 72 Book"/>
        </w:rPr>
      </w:pPr>
      <w:r>
        <w:rPr>
          <w:rFonts w:ascii="Bodoni 72 Book" w:hAnsi="Bodoni 72 Book"/>
        </w:rPr>
        <w:t>The optimism of Nigeria’s independence was short-lived.  Cultural tensions resulted in a 3-year civil war from 1967-1970.  This</w:t>
      </w:r>
      <w:r w:rsidR="00610AB2">
        <w:rPr>
          <w:rFonts w:ascii="Bodoni 72 Book" w:hAnsi="Bodoni 72 Book"/>
        </w:rPr>
        <w:t xml:space="preserve">1967 </w:t>
      </w:r>
      <w:r>
        <w:rPr>
          <w:rFonts w:ascii="Bodoni 72 Book" w:hAnsi="Bodoni 72 Book"/>
        </w:rPr>
        <w:t xml:space="preserve">poem </w:t>
      </w:r>
      <w:r w:rsidR="00610AB2">
        <w:rPr>
          <w:rFonts w:ascii="Bodoni 72 Book" w:hAnsi="Bodoni 72 Book"/>
        </w:rPr>
        <w:t xml:space="preserve">by </w:t>
      </w:r>
      <w:r>
        <w:rPr>
          <w:rFonts w:ascii="Bodoni 72 Book" w:hAnsi="Bodoni 72 Book"/>
        </w:rPr>
        <w:t xml:space="preserve">91-year-old </w:t>
      </w:r>
      <w:r w:rsidR="00610AB2">
        <w:rPr>
          <w:rFonts w:ascii="Bodoni 72 Book" w:hAnsi="Bodoni 72 Book"/>
        </w:rPr>
        <w:t xml:space="preserve">Nigerian writer Wole Soyinka, </w:t>
      </w:r>
      <w:r>
        <w:rPr>
          <w:rFonts w:ascii="Bodoni 72 Book" w:hAnsi="Bodoni 72 Book"/>
        </w:rPr>
        <w:t>reflects the sorrow and anguish of that turbulent time:</w:t>
      </w:r>
    </w:p>
    <w:p w14:paraId="505751EF" w14:textId="5CDF5A1F" w:rsidR="00610AB2" w:rsidRDefault="00C12C34" w:rsidP="00C34556">
      <w:pPr>
        <w:rPr>
          <w:rFonts w:ascii="Bodoni 72 Book" w:hAnsi="Bodoni 72 Book"/>
        </w:rPr>
      </w:pPr>
      <w:r>
        <w:rPr>
          <w:rFonts w:ascii="Bodoni 72 Book" w:hAnsi="Bodoni 72 Book"/>
          <w:noProof/>
        </w:rPr>
        <w:lastRenderedPageBreak/>
        <w:drawing>
          <wp:inline distT="0" distB="0" distL="0" distR="0" wp14:anchorId="7F914447" wp14:editId="1AE4304D">
            <wp:extent cx="4229100" cy="5537200"/>
            <wp:effectExtent l="0" t="0" r="0" b="0"/>
            <wp:docPr id="188275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5785" name="Picture 188275785"/>
                    <pic:cNvPicPr/>
                  </pic:nvPicPr>
                  <pic:blipFill>
                    <a:blip r:embed="rId6">
                      <a:extLst>
                        <a:ext uri="{28A0092B-C50C-407E-A947-70E740481C1C}">
                          <a14:useLocalDpi xmlns:a14="http://schemas.microsoft.com/office/drawing/2010/main" val="0"/>
                        </a:ext>
                      </a:extLst>
                    </a:blip>
                    <a:stretch>
                      <a:fillRect/>
                    </a:stretch>
                  </pic:blipFill>
                  <pic:spPr>
                    <a:xfrm>
                      <a:off x="0" y="0"/>
                      <a:ext cx="4229100" cy="5537200"/>
                    </a:xfrm>
                    <a:prstGeom prst="rect">
                      <a:avLst/>
                    </a:prstGeom>
                  </pic:spPr>
                </pic:pic>
              </a:graphicData>
            </a:graphic>
          </wp:inline>
        </w:drawing>
      </w:r>
    </w:p>
    <w:p w14:paraId="71B65063" w14:textId="77777777" w:rsidR="00C12C34" w:rsidRPr="00DE5AC3" w:rsidRDefault="00C12C34" w:rsidP="00C34556">
      <w:pPr>
        <w:rPr>
          <w:rFonts w:ascii="Bodoni 72 Book" w:hAnsi="Bodoni 72 Book"/>
        </w:rPr>
      </w:pPr>
    </w:p>
    <w:p w14:paraId="4270A9A7" w14:textId="12510907" w:rsidR="00C34556" w:rsidRPr="00DE5AC3" w:rsidRDefault="00B9644D" w:rsidP="002349C9">
      <w:pPr>
        <w:jc w:val="center"/>
        <w:rPr>
          <w:b/>
          <w:bCs/>
          <w:color w:val="3A7C22" w:themeColor="accent6" w:themeShade="BF"/>
          <w:sz w:val="20"/>
          <w:szCs w:val="20"/>
        </w:rPr>
      </w:pPr>
      <w:r>
        <w:rPr>
          <w:b/>
          <w:bCs/>
          <w:color w:val="3A7C22" w:themeColor="accent6" w:themeShade="BF"/>
          <w:sz w:val="20"/>
          <w:szCs w:val="20"/>
        </w:rPr>
        <w:t xml:space="preserve">(4:18) </w:t>
      </w:r>
      <w:r w:rsidR="00C34556" w:rsidRPr="00DE5AC3">
        <w:rPr>
          <w:b/>
          <w:bCs/>
          <w:color w:val="3A7C22" w:themeColor="accent6" w:themeShade="BF"/>
          <w:sz w:val="20"/>
          <w:szCs w:val="20"/>
        </w:rPr>
        <w:t>Lonely viola /cello solo</w:t>
      </w:r>
    </w:p>
    <w:p w14:paraId="674301CC" w14:textId="569E970D" w:rsidR="00C34556" w:rsidRPr="00DE5AC3" w:rsidRDefault="00B9644D" w:rsidP="002349C9">
      <w:pPr>
        <w:jc w:val="center"/>
        <w:rPr>
          <w:b/>
          <w:bCs/>
          <w:sz w:val="20"/>
          <w:szCs w:val="20"/>
        </w:rPr>
      </w:pPr>
      <w:r>
        <w:rPr>
          <w:b/>
          <w:bCs/>
          <w:sz w:val="20"/>
          <w:szCs w:val="20"/>
        </w:rPr>
        <w:t xml:space="preserve">(4:50) </w:t>
      </w:r>
      <w:r w:rsidR="00C34556" w:rsidRPr="00DE5AC3">
        <w:rPr>
          <w:b/>
          <w:bCs/>
          <w:sz w:val="20"/>
          <w:szCs w:val="20"/>
        </w:rPr>
        <w:t xml:space="preserve">Blooms into romantic song, </w:t>
      </w:r>
      <w:r>
        <w:rPr>
          <w:b/>
          <w:bCs/>
          <w:sz w:val="20"/>
          <w:szCs w:val="20"/>
        </w:rPr>
        <w:t xml:space="preserve">(5:13) </w:t>
      </w:r>
      <w:r w:rsidR="00C34556" w:rsidRPr="00DE5AC3">
        <w:rPr>
          <w:b/>
          <w:bCs/>
          <w:sz w:val="20"/>
          <w:szCs w:val="20"/>
        </w:rPr>
        <w:t>becomes Hollywood moment</w:t>
      </w:r>
    </w:p>
    <w:p w14:paraId="027E8089" w14:textId="4311D01E" w:rsidR="00C34556" w:rsidRPr="00DE5AC3" w:rsidRDefault="00B9644D" w:rsidP="002349C9">
      <w:pPr>
        <w:jc w:val="center"/>
        <w:rPr>
          <w:b/>
          <w:bCs/>
          <w:sz w:val="20"/>
          <w:szCs w:val="20"/>
        </w:rPr>
      </w:pPr>
      <w:r>
        <w:rPr>
          <w:b/>
          <w:bCs/>
          <w:sz w:val="20"/>
          <w:szCs w:val="20"/>
        </w:rPr>
        <w:t xml:space="preserve">(5:53) </w:t>
      </w:r>
      <w:r w:rsidR="00C34556" w:rsidRPr="00DE5AC3">
        <w:rPr>
          <w:b/>
          <w:bCs/>
          <w:sz w:val="20"/>
          <w:szCs w:val="20"/>
        </w:rPr>
        <w:t>Nigerian introspective dance (Reh F)</w:t>
      </w:r>
    </w:p>
    <w:p w14:paraId="74D1CE3D" w14:textId="5F0CA8CA" w:rsidR="00C34556" w:rsidRPr="00DE5AC3" w:rsidRDefault="00B9644D" w:rsidP="002349C9">
      <w:pPr>
        <w:jc w:val="center"/>
        <w:rPr>
          <w:b/>
          <w:bCs/>
          <w:color w:val="77206D" w:themeColor="accent5" w:themeShade="BF"/>
          <w:sz w:val="20"/>
          <w:szCs w:val="20"/>
        </w:rPr>
      </w:pPr>
      <w:r>
        <w:rPr>
          <w:b/>
          <w:bCs/>
          <w:color w:val="77206D" w:themeColor="accent5" w:themeShade="BF"/>
          <w:sz w:val="20"/>
          <w:szCs w:val="20"/>
        </w:rPr>
        <w:t xml:space="preserve">(7:29) </w:t>
      </w:r>
      <w:r w:rsidR="00C34556" w:rsidRPr="00DE5AC3">
        <w:rPr>
          <w:b/>
          <w:bCs/>
          <w:color w:val="77206D" w:themeColor="accent5" w:themeShade="BF"/>
          <w:sz w:val="20"/>
          <w:szCs w:val="20"/>
        </w:rPr>
        <w:t>Second Romantic tune</w:t>
      </w:r>
      <w:r w:rsidR="00CE23AD" w:rsidRPr="00DE5AC3">
        <w:rPr>
          <w:b/>
          <w:bCs/>
          <w:color w:val="77206D" w:themeColor="accent5" w:themeShade="BF"/>
          <w:sz w:val="20"/>
          <w:szCs w:val="20"/>
        </w:rPr>
        <w:t xml:space="preserve"> (Reh G)</w:t>
      </w:r>
    </w:p>
    <w:p w14:paraId="4B2E5132" w14:textId="5D502B27" w:rsidR="00CE23AD" w:rsidRDefault="00CE23AD" w:rsidP="002349C9">
      <w:pPr>
        <w:jc w:val="center"/>
        <w:rPr>
          <w:b/>
          <w:bCs/>
          <w:sz w:val="20"/>
          <w:szCs w:val="20"/>
        </w:rPr>
      </w:pPr>
      <w:r w:rsidRPr="00DE5AC3">
        <w:rPr>
          <w:b/>
          <w:bCs/>
          <w:sz w:val="20"/>
          <w:szCs w:val="20"/>
        </w:rPr>
        <w:t>Fades sweetly</w:t>
      </w:r>
    </w:p>
    <w:p w14:paraId="0D776267" w14:textId="77777777" w:rsidR="00C12C34" w:rsidRPr="00DE5AC3" w:rsidRDefault="00C12C34" w:rsidP="002349C9">
      <w:pPr>
        <w:jc w:val="center"/>
        <w:rPr>
          <w:b/>
          <w:bCs/>
          <w:sz w:val="20"/>
          <w:szCs w:val="20"/>
        </w:rPr>
      </w:pPr>
    </w:p>
    <w:p w14:paraId="44EDF21B" w14:textId="662624AC" w:rsidR="00CE23AD" w:rsidRDefault="00C12C34" w:rsidP="00C34556">
      <w:pPr>
        <w:rPr>
          <w:rFonts w:ascii="Bodoni 72 Book" w:hAnsi="Bodoni 72 Book"/>
        </w:rPr>
      </w:pPr>
      <w:r>
        <w:rPr>
          <w:rFonts w:ascii="Bodoni 72 Book" w:hAnsi="Bodoni 72 Book"/>
        </w:rPr>
        <w:t>Here is another</w:t>
      </w:r>
      <w:r w:rsidR="00DE5AC3">
        <w:rPr>
          <w:rFonts w:ascii="Bodoni 72 Book" w:hAnsi="Bodoni 72 Book"/>
        </w:rPr>
        <w:t xml:space="preserve"> poem by Wole Soyinka</w:t>
      </w:r>
      <w:r>
        <w:rPr>
          <w:rFonts w:ascii="Bodoni 72 Book" w:hAnsi="Bodoni 72 Book"/>
        </w:rPr>
        <w:t>, with a contrasting mood in anticipation of Sowande’s joyful 2</w:t>
      </w:r>
      <w:r w:rsidRPr="00C12C34">
        <w:rPr>
          <w:rFonts w:ascii="Bodoni 72 Book" w:hAnsi="Bodoni 72 Book"/>
          <w:vertAlign w:val="superscript"/>
        </w:rPr>
        <w:t>nd</w:t>
      </w:r>
      <w:r>
        <w:rPr>
          <w:rFonts w:ascii="Bodoni 72 Book" w:hAnsi="Bodoni 72 Book"/>
        </w:rPr>
        <w:t xml:space="preserve"> movement</w:t>
      </w:r>
      <w:r w:rsidR="00DE5AC3">
        <w:rPr>
          <w:rFonts w:ascii="Bodoni 72 Book" w:hAnsi="Bodoni 72 Book"/>
        </w:rPr>
        <w:t>: “Her Joy is Wild”</w:t>
      </w:r>
    </w:p>
    <w:p w14:paraId="68327D2C" w14:textId="77777777" w:rsidR="00E64800" w:rsidRDefault="00E64800" w:rsidP="00C34556">
      <w:pPr>
        <w:rPr>
          <w:rFonts w:ascii="Bodoni 72 Book" w:hAnsi="Bodoni 72 Book"/>
        </w:rPr>
      </w:pPr>
    </w:p>
    <w:p w14:paraId="2D9C1A91" w14:textId="0ACA25E4" w:rsidR="00E64800" w:rsidRDefault="00E64800" w:rsidP="00C34556">
      <w:pPr>
        <w:rPr>
          <w:rFonts w:ascii="Bodoni 72 Book" w:hAnsi="Bodoni 72 Book"/>
        </w:rPr>
      </w:pPr>
      <w:r>
        <w:rPr>
          <w:rFonts w:ascii="Bodoni 72 Book" w:hAnsi="Bodoni 72 Book"/>
          <w:noProof/>
        </w:rPr>
        <w:lastRenderedPageBreak/>
        <w:drawing>
          <wp:inline distT="0" distB="0" distL="0" distR="0" wp14:anchorId="081C541A" wp14:editId="0A545F26">
            <wp:extent cx="5092251" cy="6814268"/>
            <wp:effectExtent l="0" t="0" r="635" b="5715"/>
            <wp:docPr id="56467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71686" name="Picture 564671686"/>
                    <pic:cNvPicPr/>
                  </pic:nvPicPr>
                  <pic:blipFill>
                    <a:blip r:embed="rId7">
                      <a:extLst>
                        <a:ext uri="{28A0092B-C50C-407E-A947-70E740481C1C}">
                          <a14:useLocalDpi xmlns:a14="http://schemas.microsoft.com/office/drawing/2010/main" val="0"/>
                        </a:ext>
                      </a:extLst>
                    </a:blip>
                    <a:stretch>
                      <a:fillRect/>
                    </a:stretch>
                  </pic:blipFill>
                  <pic:spPr>
                    <a:xfrm>
                      <a:off x="0" y="0"/>
                      <a:ext cx="5101186" cy="6826225"/>
                    </a:xfrm>
                    <a:prstGeom prst="rect">
                      <a:avLst/>
                    </a:prstGeom>
                  </pic:spPr>
                </pic:pic>
              </a:graphicData>
            </a:graphic>
          </wp:inline>
        </w:drawing>
      </w:r>
    </w:p>
    <w:p w14:paraId="56BCC854" w14:textId="6F0E074D" w:rsidR="00DE5AC3" w:rsidRDefault="00DE5AC3" w:rsidP="00C12C34">
      <w:pPr>
        <w:rPr>
          <w:rFonts w:ascii="Bodoni 72 Book" w:hAnsi="Bodoni 72 Book"/>
        </w:rPr>
      </w:pPr>
    </w:p>
    <w:p w14:paraId="0FE211F6" w14:textId="77777777" w:rsidR="00DE5AC3" w:rsidRPr="00DE5AC3" w:rsidRDefault="00DE5AC3" w:rsidP="00C34556">
      <w:pPr>
        <w:rPr>
          <w:rFonts w:ascii="Bodoni 72 Book" w:hAnsi="Bodoni 72 Book"/>
        </w:rPr>
      </w:pPr>
    </w:p>
    <w:p w14:paraId="4D112A77" w14:textId="69F0A4C1" w:rsidR="00CE23AD" w:rsidRPr="00FB5493" w:rsidRDefault="00F9797C" w:rsidP="00CE23AD">
      <w:pPr>
        <w:jc w:val="center"/>
        <w:rPr>
          <w:b/>
          <w:bCs/>
        </w:rPr>
      </w:pPr>
      <w:r w:rsidRPr="00FB5493">
        <w:rPr>
          <w:b/>
          <w:bCs/>
        </w:rPr>
        <w:t>Second Movement, “Vivace”</w:t>
      </w:r>
    </w:p>
    <w:p w14:paraId="6438796B" w14:textId="77777777" w:rsidR="00F9797C" w:rsidRDefault="00F9797C" w:rsidP="00CE23AD">
      <w:pPr>
        <w:jc w:val="center"/>
      </w:pPr>
    </w:p>
    <w:p w14:paraId="6B8FBCBA" w14:textId="6DFC7382" w:rsidR="00F9797C" w:rsidRPr="00900B39" w:rsidRDefault="00F9797C" w:rsidP="00900B39">
      <w:pPr>
        <w:jc w:val="center"/>
        <w:rPr>
          <w:b/>
          <w:bCs/>
          <w:sz w:val="20"/>
          <w:szCs w:val="20"/>
        </w:rPr>
      </w:pPr>
      <w:r w:rsidRPr="00900B39">
        <w:rPr>
          <w:b/>
          <w:bCs/>
          <w:sz w:val="20"/>
          <w:szCs w:val="20"/>
        </w:rPr>
        <w:t>CUT: Start at Reh B</w:t>
      </w:r>
    </w:p>
    <w:p w14:paraId="4D04F8DA" w14:textId="7F8CBFE1" w:rsidR="00F9797C" w:rsidRDefault="00F9797C" w:rsidP="00900B39">
      <w:pPr>
        <w:jc w:val="center"/>
        <w:rPr>
          <w:b/>
          <w:bCs/>
          <w:sz w:val="20"/>
          <w:szCs w:val="20"/>
        </w:rPr>
      </w:pPr>
      <w:r w:rsidRPr="00900B39">
        <w:rPr>
          <w:b/>
          <w:bCs/>
          <w:sz w:val="20"/>
          <w:szCs w:val="20"/>
        </w:rPr>
        <w:t>Vigorous fun Nigerian dance (C major)</w:t>
      </w:r>
    </w:p>
    <w:p w14:paraId="5758A7D2" w14:textId="15CDD735" w:rsidR="00067A4C" w:rsidRPr="00900B39" w:rsidRDefault="00067A4C" w:rsidP="00900B39">
      <w:pPr>
        <w:jc w:val="center"/>
        <w:rPr>
          <w:b/>
          <w:bCs/>
          <w:sz w:val="20"/>
          <w:szCs w:val="20"/>
        </w:rPr>
      </w:pPr>
      <w:r>
        <w:rPr>
          <w:b/>
          <w:bCs/>
          <w:sz w:val="20"/>
          <w:szCs w:val="20"/>
        </w:rPr>
        <w:t>Stop before suspenseful moment (:28)</w:t>
      </w:r>
    </w:p>
    <w:p w14:paraId="69386F7F" w14:textId="77777777" w:rsidR="00DE5AC3" w:rsidRDefault="00DE5AC3" w:rsidP="00F9797C"/>
    <w:p w14:paraId="04A25CC1" w14:textId="35FCD956" w:rsidR="00DE5AC3" w:rsidRDefault="00DE5AC3" w:rsidP="00F9797C">
      <w:pPr>
        <w:rPr>
          <w:rFonts w:ascii="Bodoni 72 Book" w:hAnsi="Bodoni 72 Book"/>
        </w:rPr>
      </w:pPr>
      <w:r>
        <w:rPr>
          <w:rFonts w:ascii="Bodoni 72 Book" w:hAnsi="Bodoni 72 Book"/>
        </w:rPr>
        <w:lastRenderedPageBreak/>
        <w:t xml:space="preserve">A </w:t>
      </w:r>
      <w:r w:rsidR="009D2FE3">
        <w:rPr>
          <w:rFonts w:ascii="Bodoni 72 Book" w:hAnsi="Bodoni 72 Book"/>
        </w:rPr>
        <w:t>distinctive</w:t>
      </w:r>
      <w:r>
        <w:rPr>
          <w:rFonts w:ascii="Bodoni 72 Book" w:hAnsi="Bodoni 72 Book"/>
        </w:rPr>
        <w:t xml:space="preserve"> musical moment is about to occur in this symphon</w:t>
      </w:r>
      <w:r w:rsidR="009D2FE3">
        <w:rPr>
          <w:rFonts w:ascii="Bodoni 72 Book" w:hAnsi="Bodoni 72 Book"/>
        </w:rPr>
        <w:t>y.</w:t>
      </w:r>
      <w:r>
        <w:rPr>
          <w:rFonts w:ascii="Bodoni 72 Book" w:hAnsi="Bodoni 72 Book"/>
        </w:rPr>
        <w:t xml:space="preserve"> Sowande </w:t>
      </w:r>
      <w:r w:rsidR="009D2FE3">
        <w:rPr>
          <w:rFonts w:ascii="Bodoni 72 Book" w:hAnsi="Bodoni 72 Book"/>
        </w:rPr>
        <w:t>composed</w:t>
      </w:r>
      <w:r>
        <w:rPr>
          <w:rFonts w:ascii="Bodoni 72 Book" w:hAnsi="Bodoni 72 Book"/>
        </w:rPr>
        <w:t xml:space="preserve"> an agitated </w:t>
      </w:r>
      <w:r w:rsidR="009D2FE3">
        <w:rPr>
          <w:rFonts w:ascii="Bodoni 72 Book" w:hAnsi="Bodoni 72 Book"/>
        </w:rPr>
        <w:t xml:space="preserve">sounding </w:t>
      </w:r>
      <w:r>
        <w:rPr>
          <w:rFonts w:ascii="Bodoni 72 Book" w:hAnsi="Bodoni 72 Book"/>
        </w:rPr>
        <w:t>transition</w:t>
      </w:r>
      <w:r w:rsidR="009D2FE3">
        <w:rPr>
          <w:rFonts w:ascii="Bodoni 72 Book" w:hAnsi="Bodoni 72 Book"/>
        </w:rPr>
        <w:t xml:space="preserve"> which results in a</w:t>
      </w:r>
      <w:r>
        <w:rPr>
          <w:rFonts w:ascii="Bodoni 72 Book" w:hAnsi="Bodoni 72 Book"/>
        </w:rPr>
        <w:t xml:space="preserve"> rollicking meter that </w:t>
      </w:r>
      <w:r w:rsidR="009D2FE3">
        <w:rPr>
          <w:rFonts w:ascii="Bodoni 72 Book" w:hAnsi="Bodoni 72 Book"/>
        </w:rPr>
        <w:t>evokes</w:t>
      </w:r>
      <w:r>
        <w:rPr>
          <w:rFonts w:ascii="Bodoni 72 Book" w:hAnsi="Bodoni 72 Book"/>
        </w:rPr>
        <w:t xml:space="preserve"> the sea.  </w:t>
      </w:r>
      <w:r w:rsidR="009D2FE3">
        <w:rPr>
          <w:rFonts w:ascii="Bodoni 72 Book" w:hAnsi="Bodoni 72 Book"/>
        </w:rPr>
        <w:t>For 350 years, t</w:t>
      </w:r>
      <w:r w:rsidR="00900B39">
        <w:rPr>
          <w:rFonts w:ascii="Bodoni 72 Book" w:hAnsi="Bodoni 72 Book"/>
        </w:rPr>
        <w:t xml:space="preserve">he Atlantic Ocean </w:t>
      </w:r>
      <w:r w:rsidR="009D2FE3">
        <w:rPr>
          <w:rFonts w:ascii="Bodoni 72 Book" w:hAnsi="Bodoni 72 Book"/>
        </w:rPr>
        <w:t>was the scene of the humanitarian violation known as the Triangle Slave Trade, a practice that fed</w:t>
      </w:r>
      <w:r w:rsidR="00900B39">
        <w:rPr>
          <w:rFonts w:ascii="Bodoni 72 Book" w:hAnsi="Bodoni 72 Book"/>
        </w:rPr>
        <w:t xml:space="preserve"> the global economies of Europe, Africa, and North America</w:t>
      </w:r>
      <w:r w:rsidR="009D2FE3">
        <w:rPr>
          <w:rFonts w:ascii="Bodoni 72 Book" w:hAnsi="Bodoni 72 Book"/>
        </w:rPr>
        <w:t>.  We will now share</w:t>
      </w:r>
      <w:r w:rsidR="00927114">
        <w:rPr>
          <w:rFonts w:ascii="Bodoni 72 Book" w:hAnsi="Bodoni 72 Book"/>
        </w:rPr>
        <w:t xml:space="preserve"> an excerpt from the memoir of </w:t>
      </w:r>
      <w:r w:rsidR="00900B39">
        <w:rPr>
          <w:rFonts w:ascii="Bodoni 72 Book" w:hAnsi="Bodoni 72 Book"/>
        </w:rPr>
        <w:t>Olaudah Equiano</w:t>
      </w:r>
      <w:r w:rsidR="009D2FE3">
        <w:rPr>
          <w:rFonts w:ascii="Bodoni 72 Book" w:hAnsi="Bodoni 72 Book"/>
        </w:rPr>
        <w:t xml:space="preserve"> who was </w:t>
      </w:r>
      <w:r w:rsidR="00927114">
        <w:rPr>
          <w:rFonts w:ascii="Bodoni 72 Book" w:hAnsi="Bodoni 72 Book"/>
        </w:rPr>
        <w:t xml:space="preserve">born into the Ibo tribe of </w:t>
      </w:r>
      <w:proofErr w:type="spellStart"/>
      <w:r w:rsidR="00927114">
        <w:rPr>
          <w:rFonts w:ascii="Bodoni 72 Book" w:hAnsi="Bodoni 72 Book"/>
        </w:rPr>
        <w:t>Isseke</w:t>
      </w:r>
      <w:proofErr w:type="spellEnd"/>
      <w:r w:rsidR="00927114">
        <w:rPr>
          <w:rFonts w:ascii="Bodoni 72 Book" w:hAnsi="Bodoni 72 Book"/>
        </w:rPr>
        <w:t>, Nigeria in 1745 and captured for slavery at the age of eleven.  The reading begins after having spent time as a slave of several masters throughout western Africa</w:t>
      </w:r>
      <w:r w:rsidR="007A7931">
        <w:rPr>
          <w:rFonts w:ascii="Bodoni 72 Book" w:hAnsi="Bodoni 72 Book"/>
        </w:rPr>
        <w:t>, finally arriving at the ocean:</w:t>
      </w:r>
    </w:p>
    <w:p w14:paraId="3AB14C59" w14:textId="77777777" w:rsidR="007A7931" w:rsidRDefault="007A7931" w:rsidP="00F9797C">
      <w:pPr>
        <w:rPr>
          <w:rFonts w:ascii="Bodoni 72 Book" w:hAnsi="Bodoni 72 Book"/>
        </w:rPr>
      </w:pPr>
    </w:p>
    <w:p w14:paraId="2844111A" w14:textId="06CB102F" w:rsidR="007A7931" w:rsidRDefault="007A7931" w:rsidP="00F9797C">
      <w:pPr>
        <w:rPr>
          <w:rFonts w:ascii="Bodoni 72 Book" w:hAnsi="Bodoni 72 Book"/>
        </w:rPr>
      </w:pPr>
      <w:r>
        <w:rPr>
          <w:rFonts w:ascii="Bodoni 72 Book" w:hAnsi="Bodoni 72 Book"/>
        </w:rPr>
        <w:t>(p. 53)</w:t>
      </w:r>
    </w:p>
    <w:p w14:paraId="06D09119" w14:textId="41A33B21" w:rsidR="007A7931" w:rsidRPr="00DE5AC3" w:rsidRDefault="007A7931" w:rsidP="00F9797C">
      <w:pPr>
        <w:rPr>
          <w:rFonts w:ascii="Bodoni 72 Book" w:hAnsi="Bodoni 72 Book"/>
        </w:rPr>
      </w:pPr>
      <w:r>
        <w:rPr>
          <w:rFonts w:ascii="Bodoni 72 Book" w:hAnsi="Bodoni 72 Book"/>
        </w:rPr>
        <w:t xml:space="preserve">“At the end of six or seven months after having been kidnapped, I arrived at the sea coast.  The first object which saluted my eyes was the sea, and a slave ship, which was riding at anchor, and waiting for its cargo.  These filled me with astonishment, which was soon converted into terror, when I was carried on board.  I was now persuaded that I had gotten into a world of bad spirits, and that they were going to kill me.  (p 54) Quite overpowered with horror and anguish, I </w:t>
      </w:r>
      <w:proofErr w:type="gramStart"/>
      <w:r>
        <w:rPr>
          <w:rFonts w:ascii="Bodoni 72 Book" w:hAnsi="Bodoni 72 Book"/>
        </w:rPr>
        <w:t>fell</w:t>
      </w:r>
      <w:proofErr w:type="gramEnd"/>
      <w:r>
        <w:rPr>
          <w:rFonts w:ascii="Bodoni 72 Book" w:hAnsi="Bodoni 72 Book"/>
        </w:rPr>
        <w:t xml:space="preserve"> motionless on the deck and fainted.  I now saw myself deprived of all chance of returning to my native country.  I was soon put</w:t>
      </w:r>
      <w:r w:rsidR="002B1F10">
        <w:rPr>
          <w:rFonts w:ascii="Bodoni 72 Book" w:hAnsi="Bodoni 72 Book"/>
        </w:rPr>
        <w:t xml:space="preserve"> down under the decks, and there I received such a salutation in my nostrils as I had never experienced in my life.  On my refusing to eat, one white man tied my feet while the other flogged me severely. (p 54) I later found some of my own nation who gave me to understand, we were to be carried to these white people’s country to work for them.  (p. 5</w:t>
      </w:r>
      <w:r w:rsidR="005770B6">
        <w:rPr>
          <w:rFonts w:ascii="Bodoni 72 Book" w:hAnsi="Bodoni 72 Book"/>
        </w:rPr>
        <w:t>6</w:t>
      </w:r>
      <w:r w:rsidR="002B1F10">
        <w:rPr>
          <w:rFonts w:ascii="Bodoni 72 Book" w:hAnsi="Bodoni 72 Book"/>
        </w:rPr>
        <w:t xml:space="preserve">) Every circumstance I met with on board heightened my opinion of the cruelty of the whites.  One day they had taken a number of fishes, and when they had satisfied themselves with as many as they thought fit, to our astonishment, rather than give any of them to us to eat, they tossed the remaining fish into the sea again, although we begged and prayed for some.  </w:t>
      </w:r>
      <w:r w:rsidR="005770B6">
        <w:rPr>
          <w:rFonts w:ascii="Bodoni 72 Book" w:hAnsi="Bodoni 72 Book"/>
        </w:rPr>
        <w:t xml:space="preserve">(p. 57) </w:t>
      </w:r>
      <w:r w:rsidR="002B1F10">
        <w:rPr>
          <w:rFonts w:ascii="Bodoni 72 Book" w:hAnsi="Bodoni 72 Book"/>
        </w:rPr>
        <w:t>One day, two of my wearied countrymen who were chained together, somehow made through the nettings and jumped into the sea, preferring death to such a life of misery.</w:t>
      </w:r>
      <w:r w:rsidR="005770B6">
        <w:rPr>
          <w:rFonts w:ascii="Bodoni 72 Book" w:hAnsi="Bodoni 72 Book"/>
        </w:rPr>
        <w:t xml:space="preserve">  At last we came to the island of Barbados,”</w:t>
      </w:r>
    </w:p>
    <w:p w14:paraId="47C8F91D" w14:textId="77777777" w:rsidR="00900B39" w:rsidRDefault="00900B39" w:rsidP="00F9797C"/>
    <w:p w14:paraId="365C4502" w14:textId="77777777" w:rsidR="00501B49" w:rsidRDefault="00501B49" w:rsidP="00F9797C"/>
    <w:p w14:paraId="769FF350" w14:textId="2236170B" w:rsidR="00F9797C" w:rsidRPr="00900B39" w:rsidRDefault="00067A4C" w:rsidP="00147349">
      <w:pPr>
        <w:jc w:val="center"/>
        <w:rPr>
          <w:b/>
          <w:bCs/>
          <w:sz w:val="20"/>
          <w:szCs w:val="20"/>
        </w:rPr>
      </w:pPr>
      <w:r>
        <w:rPr>
          <w:b/>
          <w:bCs/>
          <w:sz w:val="20"/>
          <w:szCs w:val="20"/>
        </w:rPr>
        <w:t xml:space="preserve">(:29) </w:t>
      </w:r>
      <w:r w:rsidR="00F9797C" w:rsidRPr="00900B39">
        <w:rPr>
          <w:b/>
          <w:bCs/>
          <w:sz w:val="20"/>
          <w:szCs w:val="20"/>
        </w:rPr>
        <w:t>Transition, becomes agitated</w:t>
      </w:r>
    </w:p>
    <w:p w14:paraId="071B83AF" w14:textId="093C1479" w:rsidR="00F9797C" w:rsidRPr="00900B39" w:rsidRDefault="00067A4C" w:rsidP="00900B39">
      <w:pPr>
        <w:jc w:val="center"/>
        <w:rPr>
          <w:b/>
          <w:bCs/>
          <w:sz w:val="20"/>
          <w:szCs w:val="20"/>
        </w:rPr>
      </w:pPr>
      <w:r>
        <w:rPr>
          <w:b/>
          <w:bCs/>
          <w:sz w:val="20"/>
          <w:szCs w:val="20"/>
          <w:highlight w:val="yellow"/>
        </w:rPr>
        <w:t xml:space="preserve">(:38) </w:t>
      </w:r>
      <w:r w:rsidR="00F9797C" w:rsidRPr="00900B39">
        <w:rPr>
          <w:b/>
          <w:bCs/>
          <w:sz w:val="20"/>
          <w:szCs w:val="20"/>
          <w:highlight w:val="yellow"/>
        </w:rPr>
        <w:t>Despairing dance in a minor</w:t>
      </w:r>
    </w:p>
    <w:p w14:paraId="27C4C89A" w14:textId="53F85583" w:rsidR="00F9797C" w:rsidRDefault="00067A4C" w:rsidP="00900B39">
      <w:pPr>
        <w:jc w:val="center"/>
        <w:rPr>
          <w:b/>
          <w:bCs/>
          <w:sz w:val="20"/>
          <w:szCs w:val="20"/>
        </w:rPr>
      </w:pPr>
      <w:r>
        <w:rPr>
          <w:b/>
          <w:bCs/>
          <w:sz w:val="20"/>
          <w:szCs w:val="20"/>
        </w:rPr>
        <w:t xml:space="preserve">(1:20) </w:t>
      </w:r>
      <w:r w:rsidR="00F9797C" w:rsidRPr="00900B39">
        <w:rPr>
          <w:b/>
          <w:bCs/>
          <w:sz w:val="20"/>
          <w:szCs w:val="20"/>
        </w:rPr>
        <w:t>Transition</w:t>
      </w:r>
    </w:p>
    <w:p w14:paraId="12E50A46" w14:textId="38C16D3C" w:rsidR="00900B39" w:rsidRPr="00900B39" w:rsidRDefault="00900B39" w:rsidP="00900B39">
      <w:pPr>
        <w:jc w:val="center"/>
        <w:rPr>
          <w:b/>
          <w:bCs/>
          <w:sz w:val="20"/>
          <w:szCs w:val="20"/>
        </w:rPr>
      </w:pPr>
      <w:r>
        <w:rPr>
          <w:b/>
          <w:bCs/>
          <w:sz w:val="20"/>
          <w:szCs w:val="20"/>
        </w:rPr>
        <w:t xml:space="preserve">Stop </w:t>
      </w:r>
      <w:r w:rsidR="005D3B65">
        <w:rPr>
          <w:b/>
          <w:bCs/>
          <w:sz w:val="20"/>
          <w:szCs w:val="20"/>
        </w:rPr>
        <w:t>at</w:t>
      </w:r>
      <w:r w:rsidR="00067A4C">
        <w:rPr>
          <w:b/>
          <w:bCs/>
          <w:sz w:val="20"/>
          <w:szCs w:val="20"/>
        </w:rPr>
        <w:t xml:space="preserve"> 1:42</w:t>
      </w:r>
    </w:p>
    <w:p w14:paraId="79D4AFAD" w14:textId="0CD036D2" w:rsidR="00501B49" w:rsidRDefault="00501B49">
      <w:pPr>
        <w:rPr>
          <w:color w:val="3A7C22" w:themeColor="accent6" w:themeShade="BF"/>
        </w:rPr>
      </w:pPr>
      <w:r>
        <w:rPr>
          <w:color w:val="3A7C22" w:themeColor="accent6" w:themeShade="BF"/>
        </w:rPr>
        <w:br w:type="page"/>
      </w:r>
    </w:p>
    <w:p w14:paraId="2AD3C8A4" w14:textId="77777777" w:rsidR="00900B39" w:rsidRDefault="00900B39" w:rsidP="00F9797C">
      <w:pPr>
        <w:rPr>
          <w:color w:val="3A7C22" w:themeColor="accent6" w:themeShade="BF"/>
        </w:rPr>
      </w:pPr>
    </w:p>
    <w:p w14:paraId="603734A8" w14:textId="77777777" w:rsidR="00AC3752" w:rsidRDefault="007F5293" w:rsidP="00F9797C">
      <w:pPr>
        <w:rPr>
          <w:rFonts w:ascii="Bodoni 72 Book" w:hAnsi="Bodoni 72 Book"/>
          <w:color w:val="000000" w:themeColor="text1"/>
        </w:rPr>
      </w:pPr>
      <w:r>
        <w:rPr>
          <w:rFonts w:ascii="Bodoni 72 Book" w:hAnsi="Bodoni 72 Book"/>
          <w:color w:val="000000" w:themeColor="text1"/>
        </w:rPr>
        <w:t xml:space="preserve">The music comes to a resting place, as a ship might arrive at a port.  This </w:t>
      </w:r>
      <w:r w:rsidR="00F824B0">
        <w:rPr>
          <w:rFonts w:ascii="Bodoni 72 Book" w:hAnsi="Bodoni 72 Book"/>
          <w:color w:val="000000" w:themeColor="text1"/>
        </w:rPr>
        <w:t>excerpt from</w:t>
      </w:r>
      <w:r>
        <w:rPr>
          <w:rFonts w:ascii="Bodoni 72 Book" w:hAnsi="Bodoni 72 Book"/>
          <w:color w:val="000000" w:themeColor="text1"/>
        </w:rPr>
        <w:t xml:space="preserve"> the play</w:t>
      </w:r>
      <w:r w:rsidR="00F824B0">
        <w:rPr>
          <w:rFonts w:ascii="Bodoni 72 Book" w:hAnsi="Bodoni 72 Book"/>
          <w:color w:val="000000" w:themeColor="text1"/>
        </w:rPr>
        <w:t xml:space="preserve"> “Parables for a Season” by Tess Akaeke Onwueme</w:t>
      </w:r>
      <w:r>
        <w:rPr>
          <w:rFonts w:ascii="Bodoni 72 Book" w:hAnsi="Bodoni 72 Book"/>
          <w:color w:val="000000" w:themeColor="text1"/>
        </w:rPr>
        <w:t xml:space="preserve"> was chosen for its consistent reference to soil and civic responsibility.  It takes place in a fictitious kingdom where </w:t>
      </w:r>
      <w:r w:rsidR="00AC3752">
        <w:rPr>
          <w:rFonts w:ascii="Bodoni 72 Book" w:hAnsi="Bodoni 72 Book"/>
          <w:color w:val="000000" w:themeColor="text1"/>
        </w:rPr>
        <w:t>a new democracy is forming.</w:t>
      </w:r>
    </w:p>
    <w:p w14:paraId="5BD905B3" w14:textId="2FBC800A" w:rsidR="00501B49" w:rsidRDefault="00501B49" w:rsidP="00F9797C">
      <w:pPr>
        <w:rPr>
          <w:rFonts w:ascii="Bodoni 72 Book" w:hAnsi="Bodoni 72 Book"/>
          <w:color w:val="000000" w:themeColor="text1"/>
        </w:rPr>
      </w:pPr>
      <w:r>
        <w:rPr>
          <w:rFonts w:ascii="Bodoni 72 Book" w:hAnsi="Bodoni 72 Book"/>
          <w:noProof/>
          <w:color w:val="000000" w:themeColor="text1"/>
        </w:rPr>
        <w:drawing>
          <wp:inline distT="0" distB="0" distL="0" distR="0" wp14:anchorId="09CF2D4C" wp14:editId="5128F89C">
            <wp:extent cx="3146921" cy="2679590"/>
            <wp:effectExtent l="0" t="0" r="3175" b="635"/>
            <wp:docPr id="1202962331" name="Picture 2"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62331" name="Picture 2" descr="A paper with writing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3244" cy="2719034"/>
                    </a:xfrm>
                    <a:prstGeom prst="rect">
                      <a:avLst/>
                    </a:prstGeom>
                  </pic:spPr>
                </pic:pic>
              </a:graphicData>
            </a:graphic>
          </wp:inline>
        </w:drawing>
      </w:r>
      <w:r>
        <w:rPr>
          <w:rFonts w:ascii="Bodoni 72 Book" w:hAnsi="Bodoni 72 Book"/>
          <w:noProof/>
          <w:color w:val="000000" w:themeColor="text1"/>
        </w:rPr>
        <w:drawing>
          <wp:inline distT="0" distB="0" distL="0" distR="0" wp14:anchorId="62324DB3" wp14:editId="7F393812">
            <wp:extent cx="2584173" cy="3835671"/>
            <wp:effectExtent l="0" t="0" r="0" b="0"/>
            <wp:docPr id="2095765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65685" name="Picture 20957656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7150" cy="3914305"/>
                    </a:xfrm>
                    <a:prstGeom prst="rect">
                      <a:avLst/>
                    </a:prstGeom>
                  </pic:spPr>
                </pic:pic>
              </a:graphicData>
            </a:graphic>
          </wp:inline>
        </w:drawing>
      </w:r>
    </w:p>
    <w:p w14:paraId="7D0A2A78" w14:textId="29ADE3BF" w:rsidR="00900B39" w:rsidRDefault="007F5293" w:rsidP="00F9797C">
      <w:pPr>
        <w:rPr>
          <w:rFonts w:ascii="Bodoni 72 Book" w:hAnsi="Bodoni 72 Book"/>
          <w:color w:val="000000" w:themeColor="text1"/>
        </w:rPr>
      </w:pPr>
      <w:r>
        <w:rPr>
          <w:rFonts w:ascii="Bodoni 72 Book" w:hAnsi="Bodoni 72 Book"/>
          <w:color w:val="000000" w:themeColor="text1"/>
        </w:rPr>
        <w:t xml:space="preserve"> </w:t>
      </w:r>
    </w:p>
    <w:p w14:paraId="39F2E8E0" w14:textId="77777777" w:rsidR="00900B39" w:rsidRPr="00900B39" w:rsidRDefault="00900B39" w:rsidP="00F9797C">
      <w:pPr>
        <w:rPr>
          <w:rFonts w:ascii="Bodoni 72 Book" w:hAnsi="Bodoni 72 Book"/>
          <w:color w:val="000000" w:themeColor="text1"/>
        </w:rPr>
      </w:pPr>
    </w:p>
    <w:p w14:paraId="7866D660" w14:textId="15C4E424" w:rsidR="00F9797C" w:rsidRPr="00900B39" w:rsidRDefault="00067A4C" w:rsidP="00900B39">
      <w:pPr>
        <w:jc w:val="center"/>
        <w:rPr>
          <w:b/>
          <w:bCs/>
          <w:color w:val="3A7C22" w:themeColor="accent6" w:themeShade="BF"/>
          <w:sz w:val="20"/>
          <w:szCs w:val="20"/>
        </w:rPr>
      </w:pPr>
      <w:r>
        <w:rPr>
          <w:b/>
          <w:bCs/>
          <w:color w:val="3A7C22" w:themeColor="accent6" w:themeShade="BF"/>
          <w:sz w:val="20"/>
          <w:szCs w:val="20"/>
        </w:rPr>
        <w:t xml:space="preserve">(1:43) </w:t>
      </w:r>
      <w:proofErr w:type="gramStart"/>
      <w:r w:rsidR="00F9797C" w:rsidRPr="00900B39">
        <w:rPr>
          <w:b/>
          <w:bCs/>
          <w:color w:val="3A7C22" w:themeColor="accent6" w:themeShade="BF"/>
          <w:sz w:val="20"/>
          <w:szCs w:val="20"/>
        </w:rPr>
        <w:t>Calm sea</w:t>
      </w:r>
      <w:proofErr w:type="gramEnd"/>
      <w:r w:rsidR="00F9797C" w:rsidRPr="00900B39">
        <w:rPr>
          <w:b/>
          <w:bCs/>
          <w:color w:val="3A7C22" w:themeColor="accent6" w:themeShade="BF"/>
          <w:sz w:val="20"/>
          <w:szCs w:val="20"/>
        </w:rPr>
        <w:t xml:space="preserve">, becomes a </w:t>
      </w:r>
      <w:proofErr w:type="gramStart"/>
      <w:r w:rsidR="00F9797C" w:rsidRPr="00900B39">
        <w:rPr>
          <w:b/>
          <w:bCs/>
          <w:color w:val="3A7C22" w:themeColor="accent6" w:themeShade="BF"/>
          <w:sz w:val="20"/>
          <w:szCs w:val="20"/>
        </w:rPr>
        <w:t>more grand</w:t>
      </w:r>
      <w:proofErr w:type="gramEnd"/>
      <w:r w:rsidR="00F9797C" w:rsidRPr="00900B39">
        <w:rPr>
          <w:b/>
          <w:bCs/>
          <w:color w:val="3A7C22" w:themeColor="accent6" w:themeShade="BF"/>
          <w:sz w:val="20"/>
          <w:szCs w:val="20"/>
        </w:rPr>
        <w:t xml:space="preserve"> waltz </w:t>
      </w:r>
      <w:r>
        <w:rPr>
          <w:b/>
          <w:bCs/>
          <w:color w:val="3A7C22" w:themeColor="accent6" w:themeShade="BF"/>
          <w:sz w:val="20"/>
          <w:szCs w:val="20"/>
        </w:rPr>
        <w:t>(2:31)</w:t>
      </w:r>
    </w:p>
    <w:p w14:paraId="590335CB" w14:textId="3D70FE50" w:rsidR="00F9797C" w:rsidRPr="00900B39" w:rsidRDefault="00067A4C" w:rsidP="00147349">
      <w:pPr>
        <w:jc w:val="center"/>
        <w:rPr>
          <w:b/>
          <w:bCs/>
          <w:sz w:val="20"/>
          <w:szCs w:val="20"/>
        </w:rPr>
      </w:pPr>
      <w:r>
        <w:rPr>
          <w:b/>
          <w:bCs/>
          <w:sz w:val="20"/>
          <w:szCs w:val="20"/>
        </w:rPr>
        <w:t xml:space="preserve">(3:27) </w:t>
      </w:r>
      <w:r w:rsidR="00F9797C" w:rsidRPr="00900B39">
        <w:rPr>
          <w:b/>
          <w:bCs/>
          <w:sz w:val="20"/>
          <w:szCs w:val="20"/>
        </w:rPr>
        <w:t>Vigorous fun Nigerian dance</w:t>
      </w:r>
    </w:p>
    <w:p w14:paraId="64E6BB55" w14:textId="5DB29A4C" w:rsidR="00F9797C" w:rsidRDefault="00221899" w:rsidP="00900B39">
      <w:pPr>
        <w:jc w:val="center"/>
        <w:rPr>
          <w:b/>
          <w:bCs/>
          <w:sz w:val="20"/>
          <w:szCs w:val="20"/>
        </w:rPr>
      </w:pPr>
      <w:r>
        <w:rPr>
          <w:b/>
          <w:bCs/>
          <w:sz w:val="20"/>
          <w:szCs w:val="20"/>
        </w:rPr>
        <w:t xml:space="preserve">(3:53) </w:t>
      </w:r>
      <w:r w:rsidR="00F9797C" w:rsidRPr="00900B39">
        <w:rPr>
          <w:b/>
          <w:bCs/>
          <w:sz w:val="20"/>
          <w:szCs w:val="20"/>
        </w:rPr>
        <w:t>Dance becomes more wild, fun climactic ending in C major</w:t>
      </w:r>
    </w:p>
    <w:p w14:paraId="392F7768" w14:textId="6D049962" w:rsidR="00501B49" w:rsidRDefault="00501B49">
      <w:pPr>
        <w:rPr>
          <w:b/>
          <w:bCs/>
          <w:sz w:val="20"/>
          <w:szCs w:val="20"/>
        </w:rPr>
      </w:pPr>
      <w:r>
        <w:rPr>
          <w:b/>
          <w:bCs/>
          <w:sz w:val="20"/>
          <w:szCs w:val="20"/>
        </w:rPr>
        <w:br w:type="page"/>
      </w:r>
    </w:p>
    <w:p w14:paraId="647D452D" w14:textId="77777777" w:rsidR="00501B49" w:rsidRPr="00900B39" w:rsidRDefault="00501B49" w:rsidP="00900B39">
      <w:pPr>
        <w:jc w:val="center"/>
        <w:rPr>
          <w:b/>
          <w:bCs/>
          <w:sz w:val="20"/>
          <w:szCs w:val="20"/>
        </w:rPr>
      </w:pPr>
    </w:p>
    <w:p w14:paraId="779F3AE7" w14:textId="77777777" w:rsidR="00F9797C" w:rsidRDefault="00F9797C" w:rsidP="00F9797C"/>
    <w:p w14:paraId="494A73E1" w14:textId="163A48C6" w:rsidR="00900B39" w:rsidRDefault="00011B29" w:rsidP="00F9797C">
      <w:pPr>
        <w:rPr>
          <w:rFonts w:ascii="Bodoni 72 Book" w:hAnsi="Bodoni 72 Book"/>
        </w:rPr>
      </w:pPr>
      <w:r>
        <w:rPr>
          <w:rFonts w:ascii="Bodoni 72 Book" w:hAnsi="Bodoni 72 Book"/>
        </w:rPr>
        <w:t>Nigerian writer Sayo Okpaise wrote this poem as part of her 2019 memoir “I am Nigerian, you might be too”</w:t>
      </w:r>
    </w:p>
    <w:p w14:paraId="7B3EC0BA" w14:textId="4BCA8B2F" w:rsidR="00011B29" w:rsidRDefault="00011B29" w:rsidP="00491426">
      <w:pPr>
        <w:rPr>
          <w:rFonts w:ascii="Bodoni 72 Book" w:hAnsi="Bodoni 72 Book"/>
        </w:rPr>
      </w:pPr>
    </w:p>
    <w:p w14:paraId="2335CD36" w14:textId="4885ECC7" w:rsidR="00491426" w:rsidRDefault="00491426" w:rsidP="00491426">
      <w:pPr>
        <w:rPr>
          <w:rFonts w:ascii="Bodoni 72 Book" w:hAnsi="Bodoni 72 Book"/>
        </w:rPr>
      </w:pPr>
      <w:r>
        <w:rPr>
          <w:rFonts w:ascii="Bodoni 72 Book" w:hAnsi="Bodoni 72 Book"/>
          <w:noProof/>
        </w:rPr>
        <w:drawing>
          <wp:inline distT="0" distB="0" distL="0" distR="0" wp14:anchorId="1E770BB5" wp14:editId="2F09F4B8">
            <wp:extent cx="2362200" cy="5156200"/>
            <wp:effectExtent l="0" t="0" r="0" b="0"/>
            <wp:docPr id="1088022342" name="Picture 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22342" name="Picture 2" descr="A white paper with black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62200" cy="5156200"/>
                    </a:xfrm>
                    <a:prstGeom prst="rect">
                      <a:avLst/>
                    </a:prstGeom>
                  </pic:spPr>
                </pic:pic>
              </a:graphicData>
            </a:graphic>
          </wp:inline>
        </w:drawing>
      </w:r>
      <w:r>
        <w:rPr>
          <w:rFonts w:ascii="Bodoni 72 Book" w:hAnsi="Bodoni 72 Book"/>
          <w:noProof/>
        </w:rPr>
        <w:drawing>
          <wp:inline distT="0" distB="0" distL="0" distR="0" wp14:anchorId="54D96D27" wp14:editId="7B5AFA2E">
            <wp:extent cx="2704738" cy="5041127"/>
            <wp:effectExtent l="0" t="0" r="635" b="1270"/>
            <wp:docPr id="2054096383" name="Picture 3"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96383" name="Picture 3" descr="A white paper with black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36476" cy="5100281"/>
                    </a:xfrm>
                    <a:prstGeom prst="rect">
                      <a:avLst/>
                    </a:prstGeom>
                  </pic:spPr>
                </pic:pic>
              </a:graphicData>
            </a:graphic>
          </wp:inline>
        </w:drawing>
      </w:r>
    </w:p>
    <w:p w14:paraId="704D803C" w14:textId="77777777" w:rsidR="00491426" w:rsidRDefault="00491426" w:rsidP="00491426">
      <w:pPr>
        <w:rPr>
          <w:rFonts w:ascii="Bodoni 72 Book" w:hAnsi="Bodoni 72 Book"/>
        </w:rPr>
      </w:pPr>
    </w:p>
    <w:p w14:paraId="3C65AC56" w14:textId="77777777" w:rsidR="00011B29" w:rsidRPr="00900B39" w:rsidRDefault="00011B29" w:rsidP="00F9797C">
      <w:pPr>
        <w:rPr>
          <w:rFonts w:ascii="Bodoni 72 Book" w:hAnsi="Bodoni 72 Book"/>
        </w:rPr>
      </w:pPr>
    </w:p>
    <w:p w14:paraId="496F6C0D" w14:textId="2DE5E1EE" w:rsidR="00F9797C" w:rsidRPr="00FB5493" w:rsidRDefault="00F9797C" w:rsidP="00F9797C">
      <w:pPr>
        <w:jc w:val="center"/>
        <w:rPr>
          <w:b/>
          <w:bCs/>
        </w:rPr>
      </w:pPr>
      <w:r w:rsidRPr="00FB5493">
        <w:rPr>
          <w:b/>
          <w:bCs/>
        </w:rPr>
        <w:t>Third movement, “Andante con moto”</w:t>
      </w:r>
    </w:p>
    <w:p w14:paraId="4D2D6CB1" w14:textId="77777777" w:rsidR="00F9797C" w:rsidRDefault="00F9797C" w:rsidP="00F9797C">
      <w:pPr>
        <w:jc w:val="center"/>
      </w:pPr>
    </w:p>
    <w:p w14:paraId="59D15447" w14:textId="79DC2748" w:rsidR="00C53D88" w:rsidRPr="00011B29" w:rsidRDefault="00C53D88" w:rsidP="00011B29">
      <w:pPr>
        <w:jc w:val="center"/>
        <w:rPr>
          <w:b/>
          <w:bCs/>
          <w:color w:val="3A7C22" w:themeColor="accent6" w:themeShade="BF"/>
          <w:sz w:val="20"/>
          <w:szCs w:val="20"/>
        </w:rPr>
      </w:pPr>
      <w:r w:rsidRPr="00011B29">
        <w:rPr>
          <w:b/>
          <w:bCs/>
          <w:color w:val="3A7C22" w:themeColor="accent6" w:themeShade="BF"/>
          <w:sz w:val="20"/>
          <w:szCs w:val="20"/>
        </w:rPr>
        <w:t xml:space="preserve">Calm sea theme becomes </w:t>
      </w:r>
      <w:r w:rsidR="002B7659">
        <w:rPr>
          <w:b/>
          <w:bCs/>
          <w:color w:val="3A7C22" w:themeColor="accent6" w:themeShade="BF"/>
          <w:sz w:val="20"/>
          <w:szCs w:val="20"/>
        </w:rPr>
        <w:t xml:space="preserve">an </w:t>
      </w:r>
      <w:r w:rsidRPr="00011B29">
        <w:rPr>
          <w:b/>
          <w:bCs/>
          <w:color w:val="3A7C22" w:themeColor="accent6" w:themeShade="BF"/>
          <w:sz w:val="20"/>
          <w:szCs w:val="20"/>
        </w:rPr>
        <w:t xml:space="preserve">aria </w:t>
      </w:r>
    </w:p>
    <w:p w14:paraId="03F21AAE" w14:textId="0D74DC5C" w:rsidR="00F9797C" w:rsidRPr="00011B29" w:rsidRDefault="00221899" w:rsidP="00011B29">
      <w:pPr>
        <w:jc w:val="center"/>
        <w:rPr>
          <w:b/>
          <w:bCs/>
          <w:sz w:val="20"/>
          <w:szCs w:val="20"/>
        </w:rPr>
      </w:pPr>
      <w:r>
        <w:rPr>
          <w:b/>
          <w:bCs/>
          <w:sz w:val="20"/>
          <w:szCs w:val="20"/>
        </w:rPr>
        <w:t xml:space="preserve">(:40) </w:t>
      </w:r>
      <w:r w:rsidR="00C53D88" w:rsidRPr="00011B29">
        <w:rPr>
          <w:b/>
          <w:bCs/>
          <w:sz w:val="20"/>
          <w:szCs w:val="20"/>
        </w:rPr>
        <w:t>Transition becomes dense with triplets (problem solving)</w:t>
      </w:r>
    </w:p>
    <w:p w14:paraId="5C283328" w14:textId="1F120B64" w:rsidR="00C53D88" w:rsidRDefault="00C53D88" w:rsidP="00011B29">
      <w:pPr>
        <w:jc w:val="center"/>
        <w:rPr>
          <w:b/>
          <w:bCs/>
          <w:sz w:val="20"/>
          <w:szCs w:val="20"/>
        </w:rPr>
      </w:pPr>
      <w:r w:rsidRPr="00011B29">
        <w:rPr>
          <w:b/>
          <w:bCs/>
          <w:sz w:val="20"/>
          <w:szCs w:val="20"/>
        </w:rPr>
        <w:t xml:space="preserve">Clears with bucolic flute song </w:t>
      </w:r>
      <w:r w:rsidR="00221899">
        <w:rPr>
          <w:b/>
          <w:bCs/>
          <w:sz w:val="20"/>
          <w:szCs w:val="20"/>
        </w:rPr>
        <w:t>(1:15)</w:t>
      </w:r>
    </w:p>
    <w:p w14:paraId="55F7478B" w14:textId="264A3D30" w:rsidR="00011B29" w:rsidRDefault="00011B29" w:rsidP="00011B29">
      <w:pPr>
        <w:jc w:val="center"/>
        <w:rPr>
          <w:b/>
          <w:bCs/>
          <w:sz w:val="20"/>
          <w:szCs w:val="20"/>
        </w:rPr>
      </w:pPr>
      <w:r>
        <w:rPr>
          <w:b/>
          <w:bCs/>
          <w:sz w:val="20"/>
          <w:szCs w:val="20"/>
        </w:rPr>
        <w:t xml:space="preserve">Stop at </w:t>
      </w:r>
      <w:r w:rsidR="00221899">
        <w:rPr>
          <w:b/>
          <w:bCs/>
          <w:sz w:val="20"/>
          <w:szCs w:val="20"/>
        </w:rPr>
        <w:t>(1:32)</w:t>
      </w:r>
    </w:p>
    <w:p w14:paraId="0492739A" w14:textId="5B94CA94" w:rsidR="00011B29" w:rsidRPr="00201997" w:rsidRDefault="00201997" w:rsidP="00011B29">
      <w:pPr>
        <w:rPr>
          <w:b/>
          <w:bCs/>
          <w:sz w:val="20"/>
          <w:szCs w:val="20"/>
        </w:rPr>
      </w:pPr>
      <w:r>
        <w:rPr>
          <w:b/>
          <w:bCs/>
          <w:sz w:val="20"/>
          <w:szCs w:val="20"/>
        </w:rPr>
        <w:t>“</w:t>
      </w:r>
      <w:r>
        <w:rPr>
          <w:rFonts w:ascii="Bodoni 72 Book" w:hAnsi="Bodoni 72 Book"/>
        </w:rPr>
        <w:t>We offer another</w:t>
      </w:r>
      <w:r w:rsidR="0042359D">
        <w:rPr>
          <w:rFonts w:ascii="Bodoni 72 Book" w:hAnsi="Bodoni 72 Book"/>
        </w:rPr>
        <w:t xml:space="preserve"> poem by Miss </w:t>
      </w:r>
      <w:proofErr w:type="spellStart"/>
      <w:r w:rsidR="0042359D">
        <w:rPr>
          <w:rFonts w:ascii="Bodoni 72 Book" w:hAnsi="Bodoni 72 Book"/>
        </w:rPr>
        <w:t>Okpaise</w:t>
      </w:r>
      <w:proofErr w:type="spellEnd"/>
      <w:r w:rsidR="0042359D">
        <w:rPr>
          <w:rFonts w:ascii="Bodoni 72 Book" w:hAnsi="Bodoni 72 Book"/>
        </w:rPr>
        <w:t xml:space="preserve">, </w:t>
      </w:r>
      <w:r>
        <w:rPr>
          <w:rFonts w:ascii="Bodoni 72 Book" w:hAnsi="Bodoni 72 Book"/>
        </w:rPr>
        <w:t xml:space="preserve">followed by a poignant moment in our symphony: </w:t>
      </w:r>
      <w:r w:rsidR="0042359D">
        <w:rPr>
          <w:rFonts w:ascii="Bodoni 72 Book" w:hAnsi="Bodoni 72 Book"/>
        </w:rPr>
        <w:t xml:space="preserve">  a mournful melody played by the English horn.  Sayo </w:t>
      </w:r>
      <w:proofErr w:type="spellStart"/>
      <w:r w:rsidR="0042359D">
        <w:rPr>
          <w:rFonts w:ascii="Bodoni 72 Book" w:hAnsi="Bodoni 72 Book"/>
        </w:rPr>
        <w:t>Okpaise</w:t>
      </w:r>
      <w:proofErr w:type="spellEnd"/>
      <w:r w:rsidR="0042359D">
        <w:rPr>
          <w:rFonts w:ascii="Bodoni 72 Book" w:hAnsi="Bodoni 72 Book"/>
        </w:rPr>
        <w:t xml:space="preserve"> reflects about the future of her country “In Nigeria, there will always be something”</w:t>
      </w:r>
    </w:p>
    <w:p w14:paraId="098FF7A2" w14:textId="77777777" w:rsidR="00201997" w:rsidRDefault="00201997" w:rsidP="00011B29">
      <w:pPr>
        <w:rPr>
          <w:rFonts w:ascii="Bodoni 72 Book" w:hAnsi="Bodoni 72 Book"/>
        </w:rPr>
      </w:pPr>
    </w:p>
    <w:p w14:paraId="528C5079" w14:textId="731BAB49" w:rsidR="0042359D" w:rsidRDefault="00201997" w:rsidP="00011B29">
      <w:pPr>
        <w:rPr>
          <w:rFonts w:ascii="Bodoni 72 Book" w:hAnsi="Bodoni 72 Book"/>
        </w:rPr>
      </w:pPr>
      <w:r>
        <w:rPr>
          <w:rFonts w:ascii="Bodoni 72 Book" w:hAnsi="Bodoni 72 Book"/>
          <w:noProof/>
        </w:rPr>
        <w:lastRenderedPageBreak/>
        <w:drawing>
          <wp:inline distT="0" distB="0" distL="0" distR="0" wp14:anchorId="6CD3409D" wp14:editId="00FAF423">
            <wp:extent cx="3047120" cy="5756744"/>
            <wp:effectExtent l="0" t="0" r="1270" b="0"/>
            <wp:docPr id="1677497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97126" name="Picture 1677497126"/>
                    <pic:cNvPicPr/>
                  </pic:nvPicPr>
                  <pic:blipFill>
                    <a:blip r:embed="rId12">
                      <a:extLst>
                        <a:ext uri="{28A0092B-C50C-407E-A947-70E740481C1C}">
                          <a14:useLocalDpi xmlns:a14="http://schemas.microsoft.com/office/drawing/2010/main" val="0"/>
                        </a:ext>
                      </a:extLst>
                    </a:blip>
                    <a:stretch>
                      <a:fillRect/>
                    </a:stretch>
                  </pic:blipFill>
                  <pic:spPr>
                    <a:xfrm>
                      <a:off x="0" y="0"/>
                      <a:ext cx="3069561" cy="5799140"/>
                    </a:xfrm>
                    <a:prstGeom prst="rect">
                      <a:avLst/>
                    </a:prstGeom>
                  </pic:spPr>
                </pic:pic>
              </a:graphicData>
            </a:graphic>
          </wp:inline>
        </w:drawing>
      </w:r>
    </w:p>
    <w:p w14:paraId="6045827A" w14:textId="2BF675AD" w:rsidR="00201997" w:rsidRPr="0042359D" w:rsidRDefault="00201997" w:rsidP="00011B29">
      <w:pPr>
        <w:rPr>
          <w:rFonts w:ascii="Bodoni 72 Book" w:hAnsi="Bodoni 72 Book"/>
        </w:rPr>
      </w:pPr>
      <w:r>
        <w:rPr>
          <w:rFonts w:ascii="Bodoni 72 Book" w:hAnsi="Bodoni 72 Book"/>
          <w:noProof/>
        </w:rPr>
        <w:drawing>
          <wp:inline distT="0" distB="0" distL="0" distR="0" wp14:anchorId="290D4537" wp14:editId="1E2B98DE">
            <wp:extent cx="2297927" cy="1036512"/>
            <wp:effectExtent l="0" t="0" r="1270" b="5080"/>
            <wp:docPr id="831073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73788" name="Picture 831073788"/>
                    <pic:cNvPicPr/>
                  </pic:nvPicPr>
                  <pic:blipFill>
                    <a:blip r:embed="rId13">
                      <a:extLst>
                        <a:ext uri="{28A0092B-C50C-407E-A947-70E740481C1C}">
                          <a14:useLocalDpi xmlns:a14="http://schemas.microsoft.com/office/drawing/2010/main" val="0"/>
                        </a:ext>
                      </a:extLst>
                    </a:blip>
                    <a:stretch>
                      <a:fillRect/>
                    </a:stretch>
                  </pic:blipFill>
                  <pic:spPr>
                    <a:xfrm>
                      <a:off x="0" y="0"/>
                      <a:ext cx="2384633" cy="1075622"/>
                    </a:xfrm>
                    <a:prstGeom prst="rect">
                      <a:avLst/>
                    </a:prstGeom>
                  </pic:spPr>
                </pic:pic>
              </a:graphicData>
            </a:graphic>
          </wp:inline>
        </w:drawing>
      </w:r>
    </w:p>
    <w:p w14:paraId="5259EF69" w14:textId="77777777" w:rsidR="00C53D88" w:rsidRDefault="00C53D88" w:rsidP="00F9797C"/>
    <w:p w14:paraId="2BE1BFC3" w14:textId="77CD31D8" w:rsidR="00C53D88" w:rsidRPr="0042359D" w:rsidRDefault="00C53D88" w:rsidP="0042359D">
      <w:pPr>
        <w:jc w:val="center"/>
        <w:rPr>
          <w:b/>
          <w:bCs/>
          <w:sz w:val="20"/>
          <w:szCs w:val="20"/>
        </w:rPr>
      </w:pPr>
      <w:r w:rsidRPr="0042359D">
        <w:rPr>
          <w:b/>
          <w:bCs/>
          <w:sz w:val="20"/>
          <w:szCs w:val="20"/>
          <w:highlight w:val="yellow"/>
        </w:rPr>
        <w:t>Mournful mountain song (Reh D</w:t>
      </w:r>
      <w:proofErr w:type="gramStart"/>
      <w:r w:rsidRPr="0042359D">
        <w:rPr>
          <w:b/>
          <w:bCs/>
          <w:sz w:val="20"/>
          <w:szCs w:val="20"/>
          <w:highlight w:val="yellow"/>
        </w:rPr>
        <w:t xml:space="preserve">) </w:t>
      </w:r>
      <w:r w:rsidR="00221899">
        <w:rPr>
          <w:b/>
          <w:bCs/>
          <w:sz w:val="20"/>
          <w:szCs w:val="20"/>
        </w:rPr>
        <w:t xml:space="preserve"> (</w:t>
      </w:r>
      <w:proofErr w:type="gramEnd"/>
      <w:r w:rsidR="00221899">
        <w:rPr>
          <w:b/>
          <w:bCs/>
          <w:sz w:val="20"/>
          <w:szCs w:val="20"/>
        </w:rPr>
        <w:t>1:34)</w:t>
      </w:r>
    </w:p>
    <w:p w14:paraId="7A69AEAC" w14:textId="66CF3ABE" w:rsidR="00C53D88" w:rsidRPr="0042359D" w:rsidRDefault="00C53D88" w:rsidP="0042359D">
      <w:pPr>
        <w:jc w:val="center"/>
        <w:rPr>
          <w:b/>
          <w:bCs/>
          <w:sz w:val="20"/>
          <w:szCs w:val="20"/>
        </w:rPr>
      </w:pPr>
      <w:r w:rsidRPr="0042359D">
        <w:rPr>
          <w:b/>
          <w:bCs/>
          <w:sz w:val="20"/>
          <w:szCs w:val="20"/>
        </w:rPr>
        <w:t>Clears with bucolic flute song transition</w:t>
      </w:r>
      <w:r w:rsidR="00221899">
        <w:rPr>
          <w:b/>
          <w:bCs/>
          <w:sz w:val="20"/>
          <w:szCs w:val="20"/>
        </w:rPr>
        <w:t xml:space="preserve"> (3:17)</w:t>
      </w:r>
    </w:p>
    <w:p w14:paraId="2FCE4991" w14:textId="0682B980" w:rsidR="00C53D88" w:rsidRPr="0042359D" w:rsidRDefault="00C53D88" w:rsidP="0042359D">
      <w:pPr>
        <w:jc w:val="center"/>
        <w:rPr>
          <w:b/>
          <w:bCs/>
          <w:color w:val="3A7C22" w:themeColor="accent6" w:themeShade="BF"/>
          <w:sz w:val="20"/>
          <w:szCs w:val="20"/>
        </w:rPr>
      </w:pPr>
      <w:r w:rsidRPr="0042359D">
        <w:rPr>
          <w:b/>
          <w:bCs/>
          <w:color w:val="3A7C22" w:themeColor="accent6" w:themeShade="BF"/>
          <w:sz w:val="20"/>
          <w:szCs w:val="20"/>
        </w:rPr>
        <w:t>Calm sea theme as 4/4 aria</w:t>
      </w:r>
      <w:r w:rsidR="00221899">
        <w:rPr>
          <w:b/>
          <w:bCs/>
          <w:color w:val="3A7C22" w:themeColor="accent6" w:themeShade="BF"/>
          <w:sz w:val="20"/>
          <w:szCs w:val="20"/>
        </w:rPr>
        <w:t xml:space="preserve"> (3:35)</w:t>
      </w:r>
    </w:p>
    <w:p w14:paraId="39A1F57D" w14:textId="46C81E2A" w:rsidR="00C53D88" w:rsidRPr="0042359D" w:rsidRDefault="00C53D88" w:rsidP="0042359D">
      <w:pPr>
        <w:jc w:val="center"/>
        <w:rPr>
          <w:b/>
          <w:bCs/>
          <w:sz w:val="20"/>
          <w:szCs w:val="20"/>
        </w:rPr>
      </w:pPr>
      <w:r w:rsidRPr="0042359D">
        <w:rPr>
          <w:b/>
          <w:bCs/>
          <w:sz w:val="20"/>
          <w:szCs w:val="20"/>
        </w:rPr>
        <w:t>Transition becomes dense with triplets</w:t>
      </w:r>
      <w:r w:rsidR="00221899">
        <w:rPr>
          <w:b/>
          <w:bCs/>
          <w:sz w:val="20"/>
          <w:szCs w:val="20"/>
        </w:rPr>
        <w:t xml:space="preserve"> (4:08)</w:t>
      </w:r>
    </w:p>
    <w:p w14:paraId="722AA4B9" w14:textId="15FE17D1" w:rsidR="00C53D88" w:rsidRPr="0042359D" w:rsidRDefault="00C53D88" w:rsidP="0042359D">
      <w:pPr>
        <w:jc w:val="center"/>
        <w:rPr>
          <w:b/>
          <w:bCs/>
          <w:sz w:val="20"/>
          <w:szCs w:val="20"/>
        </w:rPr>
      </w:pPr>
      <w:r w:rsidRPr="0042359D">
        <w:rPr>
          <w:b/>
          <w:bCs/>
          <w:sz w:val="20"/>
          <w:szCs w:val="20"/>
        </w:rPr>
        <w:t xml:space="preserve">Ends sweetly </w:t>
      </w:r>
    </w:p>
    <w:p w14:paraId="4D083263" w14:textId="77777777" w:rsidR="00C53D88" w:rsidRDefault="00C53D88" w:rsidP="00F9797C"/>
    <w:p w14:paraId="406CD7BC" w14:textId="762C6B06" w:rsidR="00147349" w:rsidRDefault="00147349">
      <w:pPr>
        <w:rPr>
          <w:rFonts w:ascii="Bodoni 72 Book" w:hAnsi="Bodoni 72 Book"/>
        </w:rPr>
      </w:pPr>
    </w:p>
    <w:p w14:paraId="6B0CB65D" w14:textId="77777777" w:rsidR="00147349" w:rsidRDefault="00147349" w:rsidP="00F9797C">
      <w:pPr>
        <w:rPr>
          <w:rFonts w:ascii="Bodoni 72 Book" w:hAnsi="Bodoni 72 Book"/>
        </w:rPr>
      </w:pPr>
    </w:p>
    <w:p w14:paraId="15A7A14D" w14:textId="471113D8" w:rsidR="00FB4F36" w:rsidRDefault="001657A9" w:rsidP="00F9797C">
      <w:pPr>
        <w:rPr>
          <w:rFonts w:ascii="Bodoni 72 Book" w:hAnsi="Bodoni 72 Book"/>
        </w:rPr>
      </w:pPr>
      <w:r>
        <w:rPr>
          <w:rFonts w:ascii="Bodoni 72 Book" w:hAnsi="Bodoni 72 Book"/>
        </w:rPr>
        <w:t xml:space="preserve">“Rain Coming by </w:t>
      </w:r>
      <w:proofErr w:type="spellStart"/>
      <w:r>
        <w:rPr>
          <w:rFonts w:ascii="Bodoni 72 Book" w:hAnsi="Bodoni 72 Book"/>
        </w:rPr>
        <w:t>Niyi</w:t>
      </w:r>
      <w:proofErr w:type="spellEnd"/>
      <w:r>
        <w:rPr>
          <w:rFonts w:ascii="Bodoni 72 Book" w:hAnsi="Bodoni 72 Book"/>
        </w:rPr>
        <w:t xml:space="preserve"> Osundare</w:t>
      </w:r>
      <w:r w:rsidR="009709C5">
        <w:rPr>
          <w:rFonts w:ascii="Bodoni 72 Book" w:hAnsi="Bodoni 72 Book"/>
        </w:rPr>
        <w:t>, 1986</w:t>
      </w:r>
      <w:r>
        <w:rPr>
          <w:rFonts w:ascii="Bodoni 72 Book" w:hAnsi="Bodoni 72 Book"/>
        </w:rPr>
        <w:t>”</w:t>
      </w:r>
    </w:p>
    <w:p w14:paraId="174A65F9" w14:textId="77777777" w:rsidR="00CF1A04" w:rsidRDefault="00CF1A04" w:rsidP="00F9797C">
      <w:pPr>
        <w:rPr>
          <w:rFonts w:ascii="Bodoni 72 Book" w:hAnsi="Bodoni 72 Book"/>
        </w:rPr>
      </w:pPr>
    </w:p>
    <w:p w14:paraId="7DCD1832" w14:textId="50BFF16F" w:rsidR="00CF1A04" w:rsidRDefault="00CF1A04" w:rsidP="00F9797C">
      <w:pPr>
        <w:rPr>
          <w:rFonts w:ascii="Bodoni 72 Book" w:hAnsi="Bodoni 72 Book"/>
        </w:rPr>
      </w:pPr>
      <w:r>
        <w:rPr>
          <w:rFonts w:ascii="Bodoni 72 Book" w:hAnsi="Bodoni 72 Book"/>
          <w:noProof/>
        </w:rPr>
        <w:drawing>
          <wp:inline distT="0" distB="0" distL="0" distR="0" wp14:anchorId="6E1A3CCA" wp14:editId="7AFAD128">
            <wp:extent cx="2628607" cy="4468633"/>
            <wp:effectExtent l="0" t="0" r="635" b="1905"/>
            <wp:docPr id="121517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7982" name="Picture 1215179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8559" cy="4519551"/>
                    </a:xfrm>
                    <a:prstGeom prst="rect">
                      <a:avLst/>
                    </a:prstGeom>
                  </pic:spPr>
                </pic:pic>
              </a:graphicData>
            </a:graphic>
          </wp:inline>
        </w:drawing>
      </w:r>
      <w:r>
        <w:rPr>
          <w:rFonts w:ascii="Bodoni 72 Book" w:hAnsi="Bodoni 72 Book"/>
          <w:noProof/>
        </w:rPr>
        <w:drawing>
          <wp:inline distT="0" distB="0" distL="0" distR="0" wp14:anchorId="6E9E087D" wp14:editId="11CDD8F6">
            <wp:extent cx="2542124" cy="1987826"/>
            <wp:effectExtent l="0" t="0" r="0" b="6350"/>
            <wp:docPr id="794788025" name="Picture 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88025" name="Picture 2" descr="A white paper with black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64907" cy="2005641"/>
                    </a:xfrm>
                    <a:prstGeom prst="rect">
                      <a:avLst/>
                    </a:prstGeom>
                  </pic:spPr>
                </pic:pic>
              </a:graphicData>
            </a:graphic>
          </wp:inline>
        </w:drawing>
      </w:r>
    </w:p>
    <w:p w14:paraId="1611DCF9" w14:textId="2BE9616F" w:rsidR="001657A9" w:rsidRDefault="001657A9" w:rsidP="00F9797C">
      <w:pPr>
        <w:rPr>
          <w:rFonts w:ascii="Bodoni 72 Book" w:hAnsi="Bodoni 72 Book"/>
        </w:rPr>
      </w:pPr>
    </w:p>
    <w:p w14:paraId="76796690" w14:textId="77777777" w:rsidR="00CF1A04" w:rsidRDefault="00CF1A04" w:rsidP="00F9797C">
      <w:pPr>
        <w:rPr>
          <w:rFonts w:ascii="Bodoni 72 Book" w:hAnsi="Bodoni 72 Book"/>
        </w:rPr>
      </w:pPr>
    </w:p>
    <w:p w14:paraId="64F63B9E" w14:textId="10ECCE40" w:rsidR="00012240" w:rsidRDefault="00012240">
      <w:pPr>
        <w:rPr>
          <w:rFonts w:ascii="Bodoni 72 Book" w:hAnsi="Bodoni 72 Book"/>
        </w:rPr>
      </w:pPr>
      <w:r>
        <w:rPr>
          <w:rFonts w:ascii="Bodoni 72 Book" w:hAnsi="Bodoni 72 Book"/>
        </w:rPr>
        <w:br w:type="page"/>
      </w:r>
    </w:p>
    <w:p w14:paraId="67B13062" w14:textId="77777777" w:rsidR="001657A9" w:rsidRPr="00FB4F36" w:rsidRDefault="001657A9" w:rsidP="00F9797C">
      <w:pPr>
        <w:rPr>
          <w:rFonts w:ascii="Bodoni 72 Book" w:hAnsi="Bodoni 72 Book"/>
        </w:rPr>
      </w:pPr>
    </w:p>
    <w:p w14:paraId="69424657" w14:textId="61A4C255" w:rsidR="00C53D88" w:rsidRPr="00FB5493" w:rsidRDefault="008E778B" w:rsidP="008E778B">
      <w:pPr>
        <w:jc w:val="center"/>
        <w:rPr>
          <w:b/>
          <w:bCs/>
        </w:rPr>
      </w:pPr>
      <w:r w:rsidRPr="00FB5493">
        <w:rPr>
          <w:b/>
          <w:bCs/>
        </w:rPr>
        <w:t>Fourth movement, “Allegro con moto”</w:t>
      </w:r>
    </w:p>
    <w:p w14:paraId="4CAFC49C" w14:textId="77777777" w:rsidR="008E778B" w:rsidRDefault="008E778B" w:rsidP="008E778B">
      <w:pPr>
        <w:jc w:val="center"/>
      </w:pPr>
    </w:p>
    <w:p w14:paraId="0C4FD823" w14:textId="20DC5E64" w:rsidR="008E778B" w:rsidRPr="00FB4F36" w:rsidRDefault="008E778B" w:rsidP="00FB4F36">
      <w:pPr>
        <w:jc w:val="center"/>
        <w:rPr>
          <w:b/>
          <w:bCs/>
          <w:color w:val="3A7C22" w:themeColor="accent6" w:themeShade="BF"/>
          <w:sz w:val="20"/>
          <w:szCs w:val="20"/>
        </w:rPr>
      </w:pPr>
      <w:r w:rsidRPr="00FB4F36">
        <w:rPr>
          <w:b/>
          <w:bCs/>
          <w:color w:val="3A7C22" w:themeColor="accent6" w:themeShade="BF"/>
          <w:sz w:val="20"/>
          <w:szCs w:val="20"/>
        </w:rPr>
        <w:t>Perky Nigerian folk song</w:t>
      </w:r>
      <w:proofErr w:type="gramStart"/>
      <w:r w:rsidRPr="00FB4F36">
        <w:rPr>
          <w:b/>
          <w:bCs/>
          <w:color w:val="3A7C22" w:themeColor="accent6" w:themeShade="BF"/>
          <w:sz w:val="20"/>
          <w:szCs w:val="20"/>
        </w:rPr>
        <w:t>:  “Calm sea</w:t>
      </w:r>
      <w:proofErr w:type="gramEnd"/>
      <w:r w:rsidRPr="00FB4F36">
        <w:rPr>
          <w:b/>
          <w:bCs/>
          <w:color w:val="3A7C22" w:themeColor="accent6" w:themeShade="BF"/>
          <w:sz w:val="20"/>
          <w:szCs w:val="20"/>
        </w:rPr>
        <w:t>” theme transformed</w:t>
      </w:r>
      <w:r w:rsidR="003C4FC5" w:rsidRPr="00FB4F36">
        <w:rPr>
          <w:b/>
          <w:bCs/>
          <w:color w:val="3A7C22" w:themeColor="accent6" w:themeShade="BF"/>
          <w:sz w:val="20"/>
          <w:szCs w:val="20"/>
        </w:rPr>
        <w:t xml:space="preserve"> (D major)</w:t>
      </w:r>
    </w:p>
    <w:p w14:paraId="3470B788" w14:textId="59151DFD" w:rsidR="008E778B" w:rsidRPr="00FB4F36" w:rsidRDefault="008E778B" w:rsidP="00FB4F36">
      <w:pPr>
        <w:jc w:val="center"/>
        <w:rPr>
          <w:b/>
          <w:bCs/>
          <w:sz w:val="20"/>
          <w:szCs w:val="20"/>
        </w:rPr>
      </w:pPr>
      <w:r w:rsidRPr="00FB4F36">
        <w:rPr>
          <w:b/>
          <w:bCs/>
          <w:sz w:val="20"/>
          <w:szCs w:val="20"/>
        </w:rPr>
        <w:t>Transition</w:t>
      </w:r>
      <w:r w:rsidR="00221899">
        <w:rPr>
          <w:b/>
          <w:bCs/>
          <w:sz w:val="20"/>
          <w:szCs w:val="20"/>
        </w:rPr>
        <w:t xml:space="preserve"> (:36)</w:t>
      </w:r>
    </w:p>
    <w:p w14:paraId="7885E365" w14:textId="707B45E4" w:rsidR="008E778B" w:rsidRPr="00FB4F36" w:rsidRDefault="008E778B" w:rsidP="00FB4F36">
      <w:pPr>
        <w:jc w:val="center"/>
        <w:rPr>
          <w:b/>
          <w:bCs/>
          <w:sz w:val="20"/>
          <w:szCs w:val="20"/>
        </w:rPr>
      </w:pPr>
      <w:r w:rsidRPr="00FB4F36">
        <w:rPr>
          <w:b/>
          <w:bCs/>
          <w:sz w:val="20"/>
          <w:szCs w:val="20"/>
        </w:rPr>
        <w:t>Climactic joy (“Allegro assai” m. 28)</w:t>
      </w:r>
      <w:r w:rsidR="00221899">
        <w:rPr>
          <w:b/>
          <w:bCs/>
          <w:sz w:val="20"/>
          <w:szCs w:val="20"/>
        </w:rPr>
        <w:t xml:space="preserve"> (:58)</w:t>
      </w:r>
    </w:p>
    <w:p w14:paraId="2D74B742" w14:textId="368E09D2" w:rsidR="008E778B" w:rsidRDefault="008E778B" w:rsidP="00FB4F36">
      <w:pPr>
        <w:jc w:val="center"/>
        <w:rPr>
          <w:b/>
          <w:bCs/>
          <w:color w:val="3A7C22" w:themeColor="accent6" w:themeShade="BF"/>
          <w:sz w:val="20"/>
          <w:szCs w:val="20"/>
        </w:rPr>
      </w:pPr>
      <w:r w:rsidRPr="00FB4F36">
        <w:rPr>
          <w:b/>
          <w:bCs/>
          <w:color w:val="3A7C22" w:themeColor="accent6" w:themeShade="BF"/>
          <w:sz w:val="20"/>
          <w:szCs w:val="20"/>
        </w:rPr>
        <w:t xml:space="preserve">Transition more intense:  Brass </w:t>
      </w:r>
      <w:r w:rsidR="003C4FC5" w:rsidRPr="00FB4F36">
        <w:rPr>
          <w:b/>
          <w:bCs/>
          <w:color w:val="3A7C22" w:themeColor="accent6" w:themeShade="BF"/>
          <w:sz w:val="20"/>
          <w:szCs w:val="20"/>
        </w:rPr>
        <w:t>“</w:t>
      </w:r>
      <w:proofErr w:type="gramStart"/>
      <w:r w:rsidRPr="00FB4F36">
        <w:rPr>
          <w:b/>
          <w:bCs/>
          <w:color w:val="3A7C22" w:themeColor="accent6" w:themeShade="BF"/>
          <w:sz w:val="20"/>
          <w:szCs w:val="20"/>
        </w:rPr>
        <w:t>Calm sea</w:t>
      </w:r>
      <w:proofErr w:type="gramEnd"/>
      <w:r w:rsidR="003C4FC5" w:rsidRPr="00FB4F36">
        <w:rPr>
          <w:b/>
          <w:bCs/>
          <w:color w:val="3A7C22" w:themeColor="accent6" w:themeShade="BF"/>
          <w:sz w:val="20"/>
          <w:szCs w:val="20"/>
        </w:rPr>
        <w:t>”</w:t>
      </w:r>
      <w:r w:rsidRPr="00FB4F36">
        <w:rPr>
          <w:b/>
          <w:bCs/>
          <w:color w:val="3A7C22" w:themeColor="accent6" w:themeShade="BF"/>
          <w:sz w:val="20"/>
          <w:szCs w:val="20"/>
        </w:rPr>
        <w:t xml:space="preserve"> theme transformed to proud statement</w:t>
      </w:r>
      <w:r w:rsidR="00221899">
        <w:rPr>
          <w:b/>
          <w:bCs/>
          <w:color w:val="3A7C22" w:themeColor="accent6" w:themeShade="BF"/>
          <w:sz w:val="20"/>
          <w:szCs w:val="20"/>
        </w:rPr>
        <w:t xml:space="preserve"> (1:14)</w:t>
      </w:r>
    </w:p>
    <w:p w14:paraId="757DC57C" w14:textId="19530410" w:rsidR="009709C5" w:rsidRPr="00012240" w:rsidRDefault="00FB4F36" w:rsidP="00012240">
      <w:pPr>
        <w:jc w:val="center"/>
        <w:rPr>
          <w:b/>
          <w:bCs/>
          <w:color w:val="000000" w:themeColor="text1"/>
          <w:sz w:val="20"/>
          <w:szCs w:val="20"/>
        </w:rPr>
      </w:pPr>
      <w:r w:rsidRPr="00FB4F36">
        <w:rPr>
          <w:b/>
          <w:bCs/>
          <w:color w:val="000000" w:themeColor="text1"/>
          <w:sz w:val="20"/>
          <w:szCs w:val="20"/>
        </w:rPr>
        <w:t xml:space="preserve">Stop </w:t>
      </w:r>
      <w:r w:rsidR="00CF1A04">
        <w:rPr>
          <w:b/>
          <w:bCs/>
          <w:color w:val="000000" w:themeColor="text1"/>
          <w:sz w:val="20"/>
          <w:szCs w:val="20"/>
        </w:rPr>
        <w:t>at</w:t>
      </w:r>
      <w:r w:rsidR="00221899">
        <w:rPr>
          <w:b/>
          <w:bCs/>
          <w:color w:val="000000" w:themeColor="text1"/>
          <w:sz w:val="20"/>
          <w:szCs w:val="20"/>
        </w:rPr>
        <w:t xml:space="preserve"> 1:42</w:t>
      </w:r>
    </w:p>
    <w:p w14:paraId="234E1932" w14:textId="77777777" w:rsidR="008E778B" w:rsidRDefault="008E778B" w:rsidP="008E778B"/>
    <w:p w14:paraId="770BD641" w14:textId="77777777" w:rsidR="00012240" w:rsidRPr="00012240" w:rsidRDefault="00012240" w:rsidP="00012240">
      <w:pPr>
        <w:contextualSpacing/>
        <w:jc w:val="center"/>
        <w:rPr>
          <w:rFonts w:ascii="Angsana New" w:hAnsi="Angsana New" w:cs="Angsana New" w:hint="cs"/>
          <w:b/>
          <w:bCs/>
          <w:sz w:val="28"/>
          <w:szCs w:val="28"/>
        </w:rPr>
      </w:pPr>
      <w:r w:rsidRPr="00012240">
        <w:rPr>
          <w:rFonts w:ascii="Angsana New" w:hAnsi="Angsana New" w:cs="Angsana New" w:hint="cs"/>
          <w:b/>
          <w:bCs/>
          <w:sz w:val="28"/>
          <w:szCs w:val="28"/>
        </w:rPr>
        <w:t>The King’s Magic Drum</w:t>
      </w:r>
    </w:p>
    <w:p w14:paraId="1C277287" w14:textId="1F9328DB" w:rsidR="00012240" w:rsidRPr="00012240" w:rsidRDefault="00012240" w:rsidP="00012240">
      <w:pPr>
        <w:contextualSpacing/>
        <w:jc w:val="center"/>
        <w:rPr>
          <w:rFonts w:ascii="Angsana New" w:hAnsi="Angsana New" w:cs="Angsana New" w:hint="cs"/>
          <w:b/>
          <w:bCs/>
          <w:sz w:val="28"/>
          <w:szCs w:val="28"/>
        </w:rPr>
      </w:pPr>
      <w:r w:rsidRPr="00012240">
        <w:rPr>
          <w:rFonts w:ascii="Angsana New" w:hAnsi="Angsana New" w:cs="Angsana New" w:hint="cs"/>
          <w:b/>
          <w:bCs/>
          <w:sz w:val="28"/>
          <w:szCs w:val="28"/>
        </w:rPr>
        <w:t xml:space="preserve">A </w:t>
      </w:r>
      <w:r w:rsidRPr="00012240">
        <w:rPr>
          <w:rFonts w:ascii="Angsana New" w:hAnsi="Angsana New" w:cs="Angsana New" w:hint="cs"/>
          <w:b/>
          <w:bCs/>
          <w:sz w:val="28"/>
          <w:szCs w:val="28"/>
        </w:rPr>
        <w:t xml:space="preserve">Nigerian </w:t>
      </w:r>
      <w:r w:rsidRPr="00012240">
        <w:rPr>
          <w:rFonts w:ascii="Angsana New" w:hAnsi="Angsana New" w:cs="Angsana New" w:hint="cs"/>
          <w:b/>
          <w:bCs/>
          <w:sz w:val="28"/>
          <w:szCs w:val="28"/>
        </w:rPr>
        <w:t>Fable</w:t>
      </w:r>
    </w:p>
    <w:p w14:paraId="306162B6" w14:textId="77777777" w:rsidR="00012240" w:rsidRPr="00012240" w:rsidRDefault="00012240" w:rsidP="00012240">
      <w:pPr>
        <w:contextualSpacing/>
        <w:jc w:val="center"/>
        <w:rPr>
          <w:rFonts w:ascii="Angsana New" w:hAnsi="Angsana New" w:cs="Angsana New" w:hint="cs"/>
          <w:sz w:val="28"/>
          <w:szCs w:val="28"/>
        </w:rPr>
      </w:pPr>
    </w:p>
    <w:p w14:paraId="2314A667"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 xml:space="preserve">Narrator: Calabar is a city in southern Nigeria, near the Gulf of </w:t>
      </w:r>
      <w:proofErr w:type="spellStart"/>
      <w:r w:rsidRPr="00012240">
        <w:rPr>
          <w:rFonts w:ascii="Angsana New" w:hAnsi="Angsana New" w:cs="Angsana New" w:hint="cs"/>
          <w:sz w:val="28"/>
          <w:szCs w:val="28"/>
        </w:rPr>
        <w:t>Guinnea</w:t>
      </w:r>
      <w:proofErr w:type="spellEnd"/>
      <w:r w:rsidRPr="00012240">
        <w:rPr>
          <w:rFonts w:ascii="Angsana New" w:hAnsi="Angsana New" w:cs="Angsana New" w:hint="cs"/>
          <w:sz w:val="28"/>
          <w:szCs w:val="28"/>
        </w:rPr>
        <w:t xml:space="preserve">.  Long ago, an ancient and peaceful king of Calabar, named </w:t>
      </w:r>
      <w:proofErr w:type="spellStart"/>
      <w:r w:rsidRPr="00012240">
        <w:rPr>
          <w:rFonts w:ascii="Angsana New" w:hAnsi="Angsana New" w:cs="Angsana New" w:hint="cs"/>
          <w:sz w:val="28"/>
          <w:szCs w:val="28"/>
        </w:rPr>
        <w:t>Efriam</w:t>
      </w:r>
      <w:proofErr w:type="spellEnd"/>
      <w:r w:rsidRPr="00012240">
        <w:rPr>
          <w:rFonts w:ascii="Angsana New" w:hAnsi="Angsana New" w:cs="Angsana New" w:hint="cs"/>
          <w:sz w:val="28"/>
          <w:szCs w:val="28"/>
        </w:rPr>
        <w:t xml:space="preserve"> Duke, owned a wonderful drum.  Whenever the drum was beaten, plenty of good food and drink magically appeared.  </w:t>
      </w:r>
    </w:p>
    <w:p w14:paraId="6A407F6D" w14:textId="77777777" w:rsidR="00012240" w:rsidRPr="00012240" w:rsidRDefault="00012240" w:rsidP="00012240">
      <w:pPr>
        <w:contextualSpacing/>
        <w:rPr>
          <w:rFonts w:ascii="Angsana New" w:hAnsi="Angsana New" w:cs="Angsana New" w:hint="cs"/>
          <w:sz w:val="28"/>
          <w:szCs w:val="28"/>
        </w:rPr>
      </w:pPr>
    </w:p>
    <w:p w14:paraId="476579C6"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Narrator:  One drawback to the drum:  if its owner walked over a stick or branch, all of the food would instantly spoil and no more fresh food could satisfy the drum owner or their friends.</w:t>
      </w:r>
    </w:p>
    <w:p w14:paraId="1AFD8077" w14:textId="77777777" w:rsidR="00012240" w:rsidRPr="00012240" w:rsidRDefault="00012240" w:rsidP="00012240">
      <w:pPr>
        <w:contextualSpacing/>
        <w:rPr>
          <w:rFonts w:ascii="Angsana New" w:hAnsi="Angsana New" w:cs="Angsana New" w:hint="cs"/>
          <w:sz w:val="28"/>
          <w:szCs w:val="28"/>
        </w:rPr>
      </w:pPr>
    </w:p>
    <w:p w14:paraId="0A361F6A"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 xml:space="preserve">Narrator: Another drawback to the drum:  many people and even animals in the kingdom were envious of the drum and sought to </w:t>
      </w:r>
      <w:proofErr w:type="spellStart"/>
      <w:r w:rsidRPr="00012240">
        <w:rPr>
          <w:rFonts w:ascii="Angsana New" w:hAnsi="Angsana New" w:cs="Angsana New" w:hint="cs"/>
          <w:sz w:val="28"/>
          <w:szCs w:val="28"/>
        </w:rPr>
        <w:t>posses</w:t>
      </w:r>
      <w:proofErr w:type="spellEnd"/>
      <w:r w:rsidRPr="00012240">
        <w:rPr>
          <w:rFonts w:ascii="Angsana New" w:hAnsi="Angsana New" w:cs="Angsana New" w:hint="cs"/>
          <w:sz w:val="28"/>
          <w:szCs w:val="28"/>
        </w:rPr>
        <w:t xml:space="preserve"> it.  King </w:t>
      </w:r>
      <w:proofErr w:type="spellStart"/>
      <w:r w:rsidRPr="00012240">
        <w:rPr>
          <w:rFonts w:ascii="Angsana New" w:hAnsi="Angsana New" w:cs="Angsana New" w:hint="cs"/>
          <w:sz w:val="28"/>
          <w:szCs w:val="28"/>
        </w:rPr>
        <w:t>Efriam</w:t>
      </w:r>
      <w:proofErr w:type="spellEnd"/>
      <w:r w:rsidRPr="00012240">
        <w:rPr>
          <w:rFonts w:ascii="Angsana New" w:hAnsi="Angsana New" w:cs="Angsana New" w:hint="cs"/>
          <w:sz w:val="28"/>
          <w:szCs w:val="28"/>
        </w:rPr>
        <w:t xml:space="preserve"> held fast to his own treasure, rarely allowing it out of his sight.</w:t>
      </w:r>
    </w:p>
    <w:p w14:paraId="595FD23D" w14:textId="77777777" w:rsidR="00012240" w:rsidRPr="00012240" w:rsidRDefault="00012240" w:rsidP="00012240">
      <w:pPr>
        <w:contextualSpacing/>
        <w:rPr>
          <w:rFonts w:ascii="Angsana New" w:hAnsi="Angsana New" w:cs="Angsana New" w:hint="cs"/>
          <w:sz w:val="28"/>
          <w:szCs w:val="28"/>
        </w:rPr>
      </w:pPr>
    </w:p>
    <w:p w14:paraId="4C1158DC"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 xml:space="preserve">Narrator: One morning, one of King Efriam’s wives, named </w:t>
      </w:r>
      <w:proofErr w:type="spellStart"/>
      <w:r w:rsidRPr="00012240">
        <w:rPr>
          <w:rFonts w:ascii="Angsana New" w:hAnsi="Angsana New" w:cs="Angsana New" w:hint="cs"/>
          <w:sz w:val="28"/>
          <w:szCs w:val="28"/>
        </w:rPr>
        <w:t>Ikwor</w:t>
      </w:r>
      <w:proofErr w:type="spellEnd"/>
      <w:r w:rsidRPr="00012240">
        <w:rPr>
          <w:rFonts w:ascii="Angsana New" w:hAnsi="Angsana New" w:cs="Angsana New" w:hint="cs"/>
          <w:sz w:val="28"/>
          <w:szCs w:val="28"/>
        </w:rPr>
        <w:t xml:space="preserve">, went to the local stream to give her daughter a bath.  The tortoise was climbing in a palm tree, cutting nuts for his midday meal.  One of the nuts fell to the ground.  </w:t>
      </w:r>
      <w:proofErr w:type="spellStart"/>
      <w:r w:rsidRPr="00012240">
        <w:rPr>
          <w:rFonts w:ascii="Angsana New" w:hAnsi="Angsana New" w:cs="Angsana New" w:hint="cs"/>
          <w:sz w:val="28"/>
          <w:szCs w:val="28"/>
        </w:rPr>
        <w:t>Ikwor</w:t>
      </w:r>
      <w:proofErr w:type="spellEnd"/>
      <w:r w:rsidRPr="00012240">
        <w:rPr>
          <w:rFonts w:ascii="Angsana New" w:hAnsi="Angsana New" w:cs="Angsana New" w:hint="cs"/>
          <w:sz w:val="28"/>
          <w:szCs w:val="28"/>
        </w:rPr>
        <w:t xml:space="preserve"> gave the nut to her daughter.  The tortoise thought of a way to trick </w:t>
      </w:r>
      <w:proofErr w:type="spellStart"/>
      <w:r w:rsidRPr="00012240">
        <w:rPr>
          <w:rFonts w:ascii="Angsana New" w:hAnsi="Angsana New" w:cs="Angsana New" w:hint="cs"/>
          <w:sz w:val="28"/>
          <w:szCs w:val="28"/>
        </w:rPr>
        <w:t>Ikwor</w:t>
      </w:r>
      <w:proofErr w:type="spellEnd"/>
      <w:r w:rsidRPr="00012240">
        <w:rPr>
          <w:rFonts w:ascii="Angsana New" w:hAnsi="Angsana New" w:cs="Angsana New" w:hint="cs"/>
          <w:sz w:val="28"/>
          <w:szCs w:val="28"/>
        </w:rPr>
        <w:t xml:space="preserve"> and King </w:t>
      </w:r>
      <w:proofErr w:type="spellStart"/>
      <w:r w:rsidRPr="00012240">
        <w:rPr>
          <w:rFonts w:ascii="Angsana New" w:hAnsi="Angsana New" w:cs="Angsana New" w:hint="cs"/>
          <w:sz w:val="28"/>
          <w:szCs w:val="28"/>
        </w:rPr>
        <w:t>Efriam</w:t>
      </w:r>
      <w:proofErr w:type="spellEnd"/>
      <w:r w:rsidRPr="00012240">
        <w:rPr>
          <w:rFonts w:ascii="Angsana New" w:hAnsi="Angsana New" w:cs="Angsana New" w:hint="cs"/>
          <w:sz w:val="28"/>
          <w:szCs w:val="28"/>
        </w:rPr>
        <w:t xml:space="preserve"> into giving him his magical drum.</w:t>
      </w:r>
    </w:p>
    <w:p w14:paraId="508ABC93" w14:textId="77777777" w:rsidR="00012240" w:rsidRPr="00012240" w:rsidRDefault="00012240" w:rsidP="00012240">
      <w:pPr>
        <w:contextualSpacing/>
        <w:rPr>
          <w:rFonts w:ascii="Angsana New" w:hAnsi="Angsana New" w:cs="Angsana New" w:hint="cs"/>
          <w:sz w:val="28"/>
          <w:szCs w:val="28"/>
        </w:rPr>
      </w:pPr>
    </w:p>
    <w:p w14:paraId="75712645"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 xml:space="preserve">Tortoise:  I am a poor tortoise, foraging for nuts for my family.  You took one of my fallen palm nuts and gave it to your child.  I shall tell King </w:t>
      </w:r>
      <w:proofErr w:type="spellStart"/>
      <w:r w:rsidRPr="00012240">
        <w:rPr>
          <w:rFonts w:ascii="Angsana New" w:hAnsi="Angsana New" w:cs="Angsana New" w:hint="cs"/>
          <w:sz w:val="28"/>
          <w:szCs w:val="28"/>
        </w:rPr>
        <w:t>Efriam</w:t>
      </w:r>
      <w:proofErr w:type="spellEnd"/>
      <w:r w:rsidRPr="00012240">
        <w:rPr>
          <w:rFonts w:ascii="Angsana New" w:hAnsi="Angsana New" w:cs="Angsana New" w:hint="cs"/>
          <w:sz w:val="28"/>
          <w:szCs w:val="28"/>
        </w:rPr>
        <w:t xml:space="preserve"> about how you stole from me.</w:t>
      </w:r>
    </w:p>
    <w:p w14:paraId="10D6213A" w14:textId="77777777" w:rsidR="00012240" w:rsidRPr="00012240" w:rsidRDefault="00012240" w:rsidP="00012240">
      <w:pPr>
        <w:contextualSpacing/>
        <w:rPr>
          <w:rFonts w:ascii="Angsana New" w:hAnsi="Angsana New" w:cs="Angsana New" w:hint="cs"/>
          <w:sz w:val="28"/>
          <w:szCs w:val="28"/>
        </w:rPr>
      </w:pPr>
      <w:proofErr w:type="spellStart"/>
      <w:r w:rsidRPr="00012240">
        <w:rPr>
          <w:rFonts w:ascii="Angsana New" w:hAnsi="Angsana New" w:cs="Angsana New" w:hint="cs"/>
          <w:sz w:val="28"/>
          <w:szCs w:val="28"/>
        </w:rPr>
        <w:t>Ikwor</w:t>
      </w:r>
      <w:proofErr w:type="spellEnd"/>
      <w:r w:rsidRPr="00012240">
        <w:rPr>
          <w:rFonts w:ascii="Angsana New" w:hAnsi="Angsana New" w:cs="Angsana New" w:hint="cs"/>
          <w:sz w:val="28"/>
          <w:szCs w:val="28"/>
        </w:rPr>
        <w:t xml:space="preserve"> Edem:  I promise I didn’t steal it!  I didn’t realize it belonged to you.  We will ask the king for a gift to show you how sorry we are.</w:t>
      </w:r>
    </w:p>
    <w:p w14:paraId="01C560CD" w14:textId="77777777" w:rsidR="00012240" w:rsidRPr="00012240" w:rsidRDefault="00012240" w:rsidP="00012240">
      <w:pPr>
        <w:contextualSpacing/>
        <w:rPr>
          <w:rFonts w:ascii="Angsana New" w:hAnsi="Angsana New" w:cs="Angsana New" w:hint="cs"/>
          <w:sz w:val="28"/>
          <w:szCs w:val="28"/>
        </w:rPr>
      </w:pPr>
    </w:p>
    <w:p w14:paraId="0C1F4AD4" w14:textId="77777777" w:rsidR="00012240" w:rsidRPr="00012240" w:rsidRDefault="00012240" w:rsidP="00012240">
      <w:pPr>
        <w:contextualSpacing/>
        <w:rPr>
          <w:rFonts w:ascii="Angsana New" w:hAnsi="Angsana New" w:cs="Angsana New" w:hint="cs"/>
          <w:sz w:val="28"/>
          <w:szCs w:val="28"/>
        </w:rPr>
      </w:pPr>
      <w:proofErr w:type="spellStart"/>
      <w:r w:rsidRPr="00012240">
        <w:rPr>
          <w:rFonts w:ascii="Angsana New" w:hAnsi="Angsana New" w:cs="Angsana New" w:hint="cs"/>
          <w:sz w:val="28"/>
          <w:szCs w:val="28"/>
        </w:rPr>
        <w:t>Ikwor</w:t>
      </w:r>
      <w:proofErr w:type="spellEnd"/>
      <w:r w:rsidRPr="00012240">
        <w:rPr>
          <w:rFonts w:ascii="Angsana New" w:hAnsi="Angsana New" w:cs="Angsana New" w:hint="cs"/>
          <w:sz w:val="28"/>
          <w:szCs w:val="28"/>
        </w:rPr>
        <w:t xml:space="preserve"> (bowing to King, with Tortoise nearby):  My husband, I accidentally took one of Tortoise’s palm nuts and he is angry.  Would you offer him compensation for my wrong doing?</w:t>
      </w:r>
    </w:p>
    <w:p w14:paraId="27865CE5"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King Efriam:  Certainly, Tortoise.  Can I offer you some gold coins?</w:t>
      </w:r>
    </w:p>
    <w:p w14:paraId="68A6784C"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Tortoise:  I do not want coins.</w:t>
      </w:r>
    </w:p>
    <w:p w14:paraId="5561F8A0"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King Efriam:  How about some of this fine cloth?</w:t>
      </w:r>
    </w:p>
    <w:p w14:paraId="2A8C01C5"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lastRenderedPageBreak/>
        <w:t>Tortoise:  I do not want your cloth.</w:t>
      </w:r>
    </w:p>
    <w:p w14:paraId="582CAEC4"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King Efriam:  Kernels?  Palm Oil?</w:t>
      </w:r>
    </w:p>
    <w:p w14:paraId="45398AFE"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Tortoise:  No. No.</w:t>
      </w:r>
    </w:p>
    <w:p w14:paraId="4B95FA6E"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King Efriam:  Anything, then.  Take anything you like.</w:t>
      </w:r>
    </w:p>
    <w:p w14:paraId="53B524BA"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Tortoise:  I would like your drum.</w:t>
      </w:r>
    </w:p>
    <w:p w14:paraId="674EDA72"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 xml:space="preserve">King </w:t>
      </w:r>
      <w:proofErr w:type="spellStart"/>
      <w:r w:rsidRPr="00012240">
        <w:rPr>
          <w:rFonts w:ascii="Angsana New" w:hAnsi="Angsana New" w:cs="Angsana New" w:hint="cs"/>
          <w:sz w:val="28"/>
          <w:szCs w:val="28"/>
        </w:rPr>
        <w:t>Efriam</w:t>
      </w:r>
      <w:proofErr w:type="spellEnd"/>
      <w:r w:rsidRPr="00012240">
        <w:rPr>
          <w:rFonts w:ascii="Angsana New" w:hAnsi="Angsana New" w:cs="Angsana New" w:hint="cs"/>
          <w:sz w:val="28"/>
          <w:szCs w:val="28"/>
        </w:rPr>
        <w:t xml:space="preserve"> (sighing):  Very well, take the drum.</w:t>
      </w:r>
    </w:p>
    <w:p w14:paraId="571F3050" w14:textId="77777777" w:rsidR="00012240" w:rsidRPr="00012240" w:rsidRDefault="00012240" w:rsidP="00012240">
      <w:pPr>
        <w:contextualSpacing/>
        <w:rPr>
          <w:rFonts w:ascii="Angsana New" w:hAnsi="Angsana New" w:cs="Angsana New" w:hint="cs"/>
          <w:sz w:val="28"/>
          <w:szCs w:val="28"/>
        </w:rPr>
      </w:pPr>
    </w:p>
    <w:p w14:paraId="628D524A"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 xml:space="preserve">Narrator: King </w:t>
      </w:r>
      <w:proofErr w:type="spellStart"/>
      <w:r w:rsidRPr="00012240">
        <w:rPr>
          <w:rFonts w:ascii="Angsana New" w:hAnsi="Angsana New" w:cs="Angsana New" w:hint="cs"/>
          <w:sz w:val="28"/>
          <w:szCs w:val="28"/>
        </w:rPr>
        <w:t>Efriam</w:t>
      </w:r>
      <w:proofErr w:type="spellEnd"/>
      <w:r w:rsidRPr="00012240">
        <w:rPr>
          <w:rFonts w:ascii="Angsana New" w:hAnsi="Angsana New" w:cs="Angsana New" w:hint="cs"/>
          <w:sz w:val="28"/>
          <w:szCs w:val="28"/>
        </w:rPr>
        <w:t xml:space="preserve"> had not warned him not to step over sticks or branches.  But the tortoise, oblivious to the danger of the drum, triumphantly carried the drum home.</w:t>
      </w:r>
    </w:p>
    <w:p w14:paraId="629AC9EE" w14:textId="77777777" w:rsidR="00012240" w:rsidRPr="00012240" w:rsidRDefault="00012240" w:rsidP="00012240">
      <w:pPr>
        <w:contextualSpacing/>
        <w:rPr>
          <w:rFonts w:ascii="Angsana New" w:hAnsi="Angsana New" w:cs="Angsana New" w:hint="cs"/>
          <w:sz w:val="28"/>
          <w:szCs w:val="28"/>
        </w:rPr>
      </w:pPr>
    </w:p>
    <w:p w14:paraId="6741A2A0"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Tortoise:  I am now a rich man, and shall do no more work.  Whenever I want food, all I have to do is beat this drum and food &amp; drink shall appear.</w:t>
      </w:r>
    </w:p>
    <w:p w14:paraId="5C08B4EE" w14:textId="77777777" w:rsidR="00012240" w:rsidRPr="00012240" w:rsidRDefault="00012240" w:rsidP="00012240">
      <w:pPr>
        <w:contextualSpacing/>
        <w:rPr>
          <w:rFonts w:ascii="Angsana New" w:hAnsi="Angsana New" w:cs="Angsana New" w:hint="cs"/>
          <w:sz w:val="28"/>
          <w:szCs w:val="28"/>
        </w:rPr>
      </w:pPr>
    </w:p>
    <w:p w14:paraId="55120260"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Narrator: And so, the tortoise was able to feed his family easily.  As time went on, the tortoise became lazy and starting to drink throughout the day.  One day he stepped over a stick on his way home, breaking the magic of the drum.</w:t>
      </w:r>
    </w:p>
    <w:p w14:paraId="2EF1F6A4" w14:textId="77777777" w:rsidR="00012240" w:rsidRPr="00012240" w:rsidRDefault="00012240" w:rsidP="00012240">
      <w:pPr>
        <w:contextualSpacing/>
        <w:rPr>
          <w:rFonts w:ascii="Angsana New" w:hAnsi="Angsana New" w:cs="Angsana New" w:hint="cs"/>
          <w:sz w:val="28"/>
          <w:szCs w:val="28"/>
        </w:rPr>
      </w:pPr>
    </w:p>
    <w:p w14:paraId="138FBC49"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Tortoise’s wife:  Your children and I are hungry!</w:t>
      </w:r>
    </w:p>
    <w:p w14:paraId="0C36F3AC"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Tortoise:  Don’t look at me- the drum has stopped working!</w:t>
      </w:r>
    </w:p>
    <w:p w14:paraId="332EB4F9" w14:textId="77777777" w:rsidR="00012240" w:rsidRPr="00012240" w:rsidRDefault="00012240" w:rsidP="00012240">
      <w:pPr>
        <w:contextualSpacing/>
        <w:rPr>
          <w:rFonts w:ascii="Angsana New" w:hAnsi="Angsana New" w:cs="Angsana New" w:hint="cs"/>
          <w:sz w:val="28"/>
          <w:szCs w:val="28"/>
        </w:rPr>
      </w:pPr>
      <w:r w:rsidRPr="00012240">
        <w:rPr>
          <w:rFonts w:ascii="Angsana New" w:hAnsi="Angsana New" w:cs="Angsana New" w:hint="cs"/>
          <w:sz w:val="28"/>
          <w:szCs w:val="28"/>
        </w:rPr>
        <w:t>Tortoise’s wife:  Go back to the king and demand an explanation!</w:t>
      </w:r>
    </w:p>
    <w:p w14:paraId="21E183BC" w14:textId="77777777" w:rsidR="00012240" w:rsidRPr="00012240" w:rsidRDefault="00012240" w:rsidP="00012240">
      <w:pPr>
        <w:contextualSpacing/>
        <w:rPr>
          <w:rFonts w:ascii="Angsana New" w:hAnsi="Angsana New" w:cs="Angsana New" w:hint="cs"/>
          <w:sz w:val="28"/>
          <w:szCs w:val="28"/>
        </w:rPr>
      </w:pPr>
    </w:p>
    <w:p w14:paraId="7FC6C770" w14:textId="1133C287" w:rsidR="00066C9C" w:rsidRPr="00012240" w:rsidRDefault="00012240" w:rsidP="008E778B">
      <w:pPr>
        <w:contextualSpacing/>
        <w:rPr>
          <w:rFonts w:ascii="Angsana New" w:hAnsi="Angsana New" w:cs="Angsana New" w:hint="cs"/>
          <w:sz w:val="28"/>
          <w:szCs w:val="28"/>
        </w:rPr>
      </w:pPr>
      <w:r w:rsidRPr="00012240">
        <w:rPr>
          <w:rFonts w:ascii="Angsana New" w:hAnsi="Angsana New" w:cs="Angsana New" w:hint="cs"/>
          <w:sz w:val="28"/>
          <w:szCs w:val="28"/>
        </w:rPr>
        <w:t>Narrator: The tortoise started to walk back to the King’s palace, but became so tired from his drinking and laziness that he fell asleep under a prickly palm tree.  His wife and family eventually found him there and stayed with him, and this is where tortoises can be found to this day, longing for their magic drum but eating what they can find under palm trees instead.</w:t>
      </w:r>
    </w:p>
    <w:p w14:paraId="18FDD91B" w14:textId="77777777" w:rsidR="00FB4F36" w:rsidRPr="00FB4F36" w:rsidRDefault="00FB4F36" w:rsidP="008E778B">
      <w:pPr>
        <w:rPr>
          <w:rFonts w:ascii="Bodoni 72 Book" w:hAnsi="Bodoni 72 Book"/>
        </w:rPr>
      </w:pPr>
    </w:p>
    <w:p w14:paraId="3A59FCF2" w14:textId="364A41E7" w:rsidR="008E778B" w:rsidRPr="00EB0DDB" w:rsidRDefault="008E778B" w:rsidP="00EB0DDB">
      <w:pPr>
        <w:jc w:val="center"/>
        <w:rPr>
          <w:b/>
          <w:bCs/>
          <w:sz w:val="20"/>
          <w:szCs w:val="20"/>
        </w:rPr>
      </w:pPr>
      <w:r w:rsidRPr="00EB0DDB">
        <w:rPr>
          <w:b/>
          <w:bCs/>
          <w:sz w:val="20"/>
          <w:szCs w:val="20"/>
        </w:rPr>
        <w:t xml:space="preserve">Nigerian jazzy dance </w:t>
      </w:r>
      <w:r w:rsidR="00221899">
        <w:rPr>
          <w:b/>
          <w:bCs/>
          <w:sz w:val="20"/>
          <w:szCs w:val="20"/>
        </w:rPr>
        <w:t>(1:44)</w:t>
      </w:r>
    </w:p>
    <w:p w14:paraId="565C4AC1" w14:textId="33C04F8E" w:rsidR="008E778B" w:rsidRDefault="00221899" w:rsidP="00EB0DDB">
      <w:pPr>
        <w:jc w:val="center"/>
        <w:rPr>
          <w:b/>
          <w:bCs/>
          <w:sz w:val="20"/>
          <w:szCs w:val="20"/>
        </w:rPr>
      </w:pPr>
      <w:r>
        <w:rPr>
          <w:b/>
          <w:bCs/>
          <w:sz w:val="20"/>
          <w:szCs w:val="20"/>
        </w:rPr>
        <w:t xml:space="preserve">(2:49) </w:t>
      </w:r>
      <w:r w:rsidR="008E778B" w:rsidRPr="00EB0DDB">
        <w:rPr>
          <w:b/>
          <w:bCs/>
          <w:sz w:val="20"/>
          <w:szCs w:val="20"/>
        </w:rPr>
        <w:t xml:space="preserve">Transition, texture thins, percussion stops (m. 82), </w:t>
      </w:r>
      <w:r>
        <w:rPr>
          <w:b/>
          <w:bCs/>
          <w:sz w:val="20"/>
          <w:szCs w:val="20"/>
        </w:rPr>
        <w:t xml:space="preserve">(3:12) </w:t>
      </w:r>
      <w:r w:rsidR="008E778B" w:rsidRPr="00EB0DDB">
        <w:rPr>
          <w:b/>
          <w:bCs/>
          <w:sz w:val="20"/>
          <w:szCs w:val="20"/>
        </w:rPr>
        <w:t>becomes sweeter</w:t>
      </w:r>
    </w:p>
    <w:p w14:paraId="756C8FC9" w14:textId="31F3185E" w:rsidR="00250015" w:rsidRDefault="009B5732" w:rsidP="00250015">
      <w:pPr>
        <w:rPr>
          <w:rFonts w:ascii="Bodoni 72 Book" w:hAnsi="Bodoni 72 Book"/>
        </w:rPr>
      </w:pPr>
      <w:r>
        <w:rPr>
          <w:rFonts w:ascii="Bodoni 72 Book" w:hAnsi="Bodoni 72 Book"/>
        </w:rPr>
        <w:t>(O</w:t>
      </w:r>
      <w:r w:rsidR="00250015">
        <w:rPr>
          <w:rFonts w:ascii="Bodoni 72 Book" w:hAnsi="Bodoni 72 Book"/>
        </w:rPr>
        <w:t>ver music</w:t>
      </w:r>
      <w:r>
        <w:rPr>
          <w:rFonts w:ascii="Bodoni 72 Book" w:hAnsi="Bodoni 72 Book"/>
        </w:rPr>
        <w:t>)</w:t>
      </w:r>
      <w:proofErr w:type="gramStart"/>
      <w:r w:rsidR="00250015">
        <w:rPr>
          <w:rFonts w:ascii="Bodoni 72 Book" w:hAnsi="Bodoni 72 Book"/>
        </w:rPr>
        <w:t xml:space="preserve">:  </w:t>
      </w:r>
      <w:r>
        <w:rPr>
          <w:rFonts w:ascii="Bodoni 72 Book" w:hAnsi="Bodoni 72 Book"/>
        </w:rPr>
        <w:t>“</w:t>
      </w:r>
      <w:proofErr w:type="gramEnd"/>
      <w:r w:rsidR="00250015">
        <w:rPr>
          <w:rFonts w:ascii="Bodoni 72 Book" w:hAnsi="Bodoni 72 Book"/>
        </w:rPr>
        <w:t xml:space="preserve">In his </w:t>
      </w:r>
      <w:r>
        <w:rPr>
          <w:rFonts w:ascii="Bodoni 72 Book" w:hAnsi="Bodoni 72 Book"/>
        </w:rPr>
        <w:t xml:space="preserve">1960 </w:t>
      </w:r>
      <w:r w:rsidR="00250015">
        <w:rPr>
          <w:rFonts w:ascii="Bodoni 72 Book" w:hAnsi="Bodoni 72 Book"/>
        </w:rPr>
        <w:t>maiden speech as Prime Minister of a now independent Nigeria, Abubakar Tafawa Balewa said</w:t>
      </w:r>
      <w:r>
        <w:rPr>
          <w:rFonts w:ascii="Bodoni 72 Book" w:hAnsi="Bodoni 72 Book"/>
        </w:rPr>
        <w:t>”</w:t>
      </w:r>
      <w:r w:rsidR="00250015">
        <w:rPr>
          <w:rFonts w:ascii="Bodoni 72 Book" w:hAnsi="Bodoni 72 Book"/>
        </w:rPr>
        <w:t xml:space="preserve"> </w:t>
      </w:r>
    </w:p>
    <w:p w14:paraId="09D09035" w14:textId="77777777" w:rsidR="009B5732" w:rsidRDefault="009B5732" w:rsidP="00250015">
      <w:pPr>
        <w:rPr>
          <w:rFonts w:ascii="Bodoni 72 Book" w:hAnsi="Bodoni 72 Book"/>
        </w:rPr>
      </w:pPr>
    </w:p>
    <w:p w14:paraId="1F766E1A" w14:textId="1DFC4E42" w:rsidR="009B5732" w:rsidRPr="00250015" w:rsidRDefault="009B5732" w:rsidP="00250015">
      <w:pPr>
        <w:rPr>
          <w:rFonts w:ascii="Bodoni 72 Book" w:hAnsi="Bodoni 72 Book"/>
        </w:rPr>
      </w:pPr>
      <w:r>
        <w:rPr>
          <w:rFonts w:ascii="Bodoni 72 Book" w:hAnsi="Bodoni 72 Book"/>
          <w:noProof/>
        </w:rPr>
        <w:lastRenderedPageBreak/>
        <w:drawing>
          <wp:inline distT="0" distB="0" distL="0" distR="0" wp14:anchorId="73530A99" wp14:editId="7A9E33A8">
            <wp:extent cx="5943600" cy="1843405"/>
            <wp:effectExtent l="0" t="0" r="0" b="0"/>
            <wp:docPr id="196429953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99531" name="Picture 1" descr="A close-up of a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843405"/>
                    </a:xfrm>
                    <a:prstGeom prst="rect">
                      <a:avLst/>
                    </a:prstGeom>
                  </pic:spPr>
                </pic:pic>
              </a:graphicData>
            </a:graphic>
          </wp:inline>
        </w:drawing>
      </w:r>
    </w:p>
    <w:p w14:paraId="0B0866F0" w14:textId="77777777" w:rsidR="009709C5" w:rsidRDefault="009709C5" w:rsidP="003949E2">
      <w:pPr>
        <w:jc w:val="center"/>
        <w:rPr>
          <w:b/>
          <w:bCs/>
          <w:sz w:val="20"/>
          <w:szCs w:val="20"/>
        </w:rPr>
      </w:pPr>
    </w:p>
    <w:p w14:paraId="2DB7F631" w14:textId="58673927" w:rsidR="003C4FC5" w:rsidRPr="003949E2" w:rsidRDefault="003C4FC5" w:rsidP="003949E2">
      <w:pPr>
        <w:jc w:val="center"/>
        <w:rPr>
          <w:b/>
          <w:bCs/>
          <w:sz w:val="20"/>
          <w:szCs w:val="20"/>
        </w:rPr>
      </w:pPr>
      <w:r w:rsidRPr="00250015">
        <w:rPr>
          <w:b/>
          <w:bCs/>
          <w:sz w:val="20"/>
          <w:szCs w:val="20"/>
        </w:rPr>
        <w:t>Development of themes &amp; transition</w:t>
      </w:r>
    </w:p>
    <w:p w14:paraId="2D9C289C" w14:textId="133B89E9" w:rsidR="003C4FC5" w:rsidRPr="00250015" w:rsidRDefault="003949E2" w:rsidP="00250015">
      <w:pPr>
        <w:jc w:val="center"/>
        <w:rPr>
          <w:b/>
          <w:bCs/>
          <w:color w:val="3A7C22" w:themeColor="accent6" w:themeShade="BF"/>
          <w:sz w:val="20"/>
          <w:szCs w:val="20"/>
        </w:rPr>
      </w:pPr>
      <w:r>
        <w:rPr>
          <w:b/>
          <w:bCs/>
          <w:color w:val="3A7C22" w:themeColor="accent6" w:themeShade="BF"/>
          <w:sz w:val="20"/>
          <w:szCs w:val="20"/>
        </w:rPr>
        <w:t xml:space="preserve">(3:53) </w:t>
      </w:r>
      <w:r w:rsidR="003C4FC5" w:rsidRPr="00250015">
        <w:rPr>
          <w:b/>
          <w:bCs/>
          <w:color w:val="3A7C22" w:themeColor="accent6" w:themeShade="BF"/>
          <w:sz w:val="20"/>
          <w:szCs w:val="20"/>
        </w:rPr>
        <w:t>Perky Nigerian folk song</w:t>
      </w:r>
      <w:proofErr w:type="gramStart"/>
      <w:r w:rsidR="003C4FC5" w:rsidRPr="00250015">
        <w:rPr>
          <w:b/>
          <w:bCs/>
          <w:color w:val="3A7C22" w:themeColor="accent6" w:themeShade="BF"/>
          <w:sz w:val="20"/>
          <w:szCs w:val="20"/>
        </w:rPr>
        <w:t>:  “Calm sea</w:t>
      </w:r>
      <w:proofErr w:type="gramEnd"/>
      <w:r w:rsidR="003C4FC5" w:rsidRPr="00250015">
        <w:rPr>
          <w:b/>
          <w:bCs/>
          <w:color w:val="3A7C22" w:themeColor="accent6" w:themeShade="BF"/>
          <w:sz w:val="20"/>
          <w:szCs w:val="20"/>
        </w:rPr>
        <w:t>” theme transformed</w:t>
      </w:r>
    </w:p>
    <w:p w14:paraId="4A519ECA" w14:textId="476E7E8C" w:rsidR="003C4FC5" w:rsidRPr="00250015" w:rsidRDefault="003C4FC5" w:rsidP="00250015">
      <w:pPr>
        <w:jc w:val="center"/>
        <w:rPr>
          <w:b/>
          <w:bCs/>
          <w:sz w:val="20"/>
          <w:szCs w:val="20"/>
        </w:rPr>
      </w:pPr>
      <w:r w:rsidRPr="00250015">
        <w:rPr>
          <w:b/>
          <w:bCs/>
          <w:sz w:val="20"/>
          <w:szCs w:val="20"/>
        </w:rPr>
        <w:t>Transition</w:t>
      </w:r>
      <w:r w:rsidR="003949E2">
        <w:rPr>
          <w:b/>
          <w:bCs/>
          <w:sz w:val="20"/>
          <w:szCs w:val="20"/>
        </w:rPr>
        <w:t xml:space="preserve"> (4:29)</w:t>
      </w:r>
    </w:p>
    <w:p w14:paraId="37B4744E" w14:textId="0C3C79EB" w:rsidR="003C4FC5" w:rsidRPr="00250015" w:rsidRDefault="003C4FC5" w:rsidP="00250015">
      <w:pPr>
        <w:jc w:val="center"/>
        <w:rPr>
          <w:b/>
          <w:bCs/>
          <w:sz w:val="20"/>
          <w:szCs w:val="20"/>
        </w:rPr>
      </w:pPr>
      <w:r w:rsidRPr="00250015">
        <w:rPr>
          <w:b/>
          <w:bCs/>
          <w:sz w:val="20"/>
          <w:szCs w:val="20"/>
        </w:rPr>
        <w:t xml:space="preserve">Climactic joy </w:t>
      </w:r>
      <w:r w:rsidR="003949E2">
        <w:rPr>
          <w:b/>
          <w:bCs/>
          <w:sz w:val="20"/>
          <w:szCs w:val="20"/>
        </w:rPr>
        <w:t>(4:50)</w:t>
      </w:r>
    </w:p>
    <w:p w14:paraId="008DE0A4" w14:textId="17FCAA3D" w:rsidR="003C4FC5" w:rsidRPr="00250015" w:rsidRDefault="003C4FC5" w:rsidP="00250015">
      <w:pPr>
        <w:jc w:val="center"/>
        <w:rPr>
          <w:b/>
          <w:bCs/>
          <w:color w:val="3A7C22" w:themeColor="accent6" w:themeShade="BF"/>
          <w:sz w:val="20"/>
          <w:szCs w:val="20"/>
        </w:rPr>
      </w:pPr>
      <w:r w:rsidRPr="00250015">
        <w:rPr>
          <w:b/>
          <w:bCs/>
          <w:color w:val="3A7C22" w:themeColor="accent6" w:themeShade="BF"/>
          <w:sz w:val="20"/>
          <w:szCs w:val="20"/>
        </w:rPr>
        <w:t>Transition more intense:  Brass “</w:t>
      </w:r>
      <w:proofErr w:type="gramStart"/>
      <w:r w:rsidRPr="00250015">
        <w:rPr>
          <w:b/>
          <w:bCs/>
          <w:color w:val="3A7C22" w:themeColor="accent6" w:themeShade="BF"/>
          <w:sz w:val="20"/>
          <w:szCs w:val="20"/>
        </w:rPr>
        <w:t>Calm sea</w:t>
      </w:r>
      <w:proofErr w:type="gramEnd"/>
      <w:r w:rsidRPr="00250015">
        <w:rPr>
          <w:b/>
          <w:bCs/>
          <w:color w:val="3A7C22" w:themeColor="accent6" w:themeShade="BF"/>
          <w:sz w:val="20"/>
          <w:szCs w:val="20"/>
        </w:rPr>
        <w:t>” theme transformed to proud statement</w:t>
      </w:r>
      <w:r w:rsidR="003949E2">
        <w:rPr>
          <w:b/>
          <w:bCs/>
          <w:color w:val="3A7C22" w:themeColor="accent6" w:themeShade="BF"/>
          <w:sz w:val="20"/>
          <w:szCs w:val="20"/>
        </w:rPr>
        <w:t xml:space="preserve"> (5:06)</w:t>
      </w:r>
    </w:p>
    <w:p w14:paraId="043E5F61" w14:textId="77777777" w:rsidR="003C4FC5" w:rsidRPr="00250015" w:rsidRDefault="003C4FC5" w:rsidP="00250015">
      <w:pPr>
        <w:jc w:val="center"/>
        <w:rPr>
          <w:b/>
          <w:bCs/>
          <w:sz w:val="20"/>
          <w:szCs w:val="20"/>
        </w:rPr>
      </w:pPr>
    </w:p>
    <w:p w14:paraId="426C7181" w14:textId="7C4B70EB" w:rsidR="003C4FC5" w:rsidRPr="00250015" w:rsidRDefault="003C4FC5" w:rsidP="00250015">
      <w:pPr>
        <w:jc w:val="center"/>
        <w:rPr>
          <w:b/>
          <w:bCs/>
          <w:sz w:val="20"/>
          <w:szCs w:val="20"/>
        </w:rPr>
      </w:pPr>
      <w:r w:rsidRPr="00250015">
        <w:rPr>
          <w:b/>
          <w:bCs/>
          <w:sz w:val="20"/>
          <w:szCs w:val="20"/>
        </w:rPr>
        <w:t xml:space="preserve">Nigerian jazzy dance (Reh E) </w:t>
      </w:r>
      <w:r w:rsidR="003949E2">
        <w:rPr>
          <w:b/>
          <w:bCs/>
          <w:sz w:val="20"/>
          <w:szCs w:val="20"/>
        </w:rPr>
        <w:t>(5:35)</w:t>
      </w:r>
    </w:p>
    <w:p w14:paraId="332F7406" w14:textId="291B0D5E" w:rsidR="003C4FC5" w:rsidRPr="00250015" w:rsidRDefault="003C4FC5" w:rsidP="00250015">
      <w:pPr>
        <w:jc w:val="center"/>
        <w:rPr>
          <w:b/>
          <w:bCs/>
          <w:sz w:val="20"/>
          <w:szCs w:val="20"/>
        </w:rPr>
      </w:pPr>
      <w:r w:rsidRPr="00250015">
        <w:rPr>
          <w:b/>
          <w:bCs/>
          <w:sz w:val="20"/>
          <w:szCs w:val="20"/>
        </w:rPr>
        <w:t>Coda at Reh F:  Exuberant and a bit frenzied</w:t>
      </w:r>
      <w:r w:rsidR="003949E2">
        <w:rPr>
          <w:b/>
          <w:bCs/>
          <w:sz w:val="20"/>
          <w:szCs w:val="20"/>
        </w:rPr>
        <w:t xml:space="preserve"> (6:25)</w:t>
      </w:r>
    </w:p>
    <w:p w14:paraId="3C06FA6E" w14:textId="618D05E3" w:rsidR="003C4FC5" w:rsidRDefault="003C4FC5" w:rsidP="00250015">
      <w:pPr>
        <w:jc w:val="center"/>
        <w:rPr>
          <w:b/>
          <w:bCs/>
          <w:sz w:val="20"/>
          <w:szCs w:val="20"/>
        </w:rPr>
      </w:pPr>
      <w:r w:rsidRPr="00250015">
        <w:rPr>
          <w:b/>
          <w:bCs/>
          <w:sz w:val="20"/>
          <w:szCs w:val="20"/>
        </w:rPr>
        <w:t>Triplet transition</w:t>
      </w:r>
      <w:r w:rsidR="001E7178">
        <w:rPr>
          <w:b/>
          <w:bCs/>
          <w:sz w:val="20"/>
          <w:szCs w:val="20"/>
        </w:rPr>
        <w:t xml:space="preserve"> </w:t>
      </w:r>
      <w:r w:rsidR="003949E2">
        <w:rPr>
          <w:b/>
          <w:bCs/>
          <w:sz w:val="20"/>
          <w:szCs w:val="20"/>
        </w:rPr>
        <w:t>(7:25)</w:t>
      </w:r>
    </w:p>
    <w:p w14:paraId="44BED239" w14:textId="2E05AA01" w:rsidR="001E7178" w:rsidRPr="00250015" w:rsidRDefault="001E7178" w:rsidP="00250015">
      <w:pPr>
        <w:jc w:val="center"/>
        <w:rPr>
          <w:b/>
          <w:bCs/>
          <w:sz w:val="20"/>
          <w:szCs w:val="20"/>
        </w:rPr>
      </w:pPr>
      <w:r>
        <w:rPr>
          <w:b/>
          <w:bCs/>
          <w:sz w:val="20"/>
          <w:szCs w:val="20"/>
        </w:rPr>
        <w:t xml:space="preserve">VAMP </w:t>
      </w:r>
      <w:r w:rsidR="009B5732">
        <w:rPr>
          <w:b/>
          <w:bCs/>
          <w:sz w:val="20"/>
          <w:szCs w:val="20"/>
        </w:rPr>
        <w:t>(7:30)</w:t>
      </w:r>
    </w:p>
    <w:p w14:paraId="4F84E5C3" w14:textId="5D755DD9" w:rsidR="003C4FC5" w:rsidRDefault="001E7178" w:rsidP="008E778B">
      <w:pPr>
        <w:rPr>
          <w:rFonts w:ascii="Bodoni 72 Book" w:hAnsi="Bodoni 72 Book"/>
        </w:rPr>
      </w:pPr>
      <w:r>
        <w:rPr>
          <w:rFonts w:ascii="Bodoni 72 Book" w:hAnsi="Bodoni 72 Book"/>
        </w:rPr>
        <w:t>(over vamp</w:t>
      </w:r>
      <w:r w:rsidR="009B5732">
        <w:rPr>
          <w:rFonts w:ascii="Bodoni 72 Book" w:hAnsi="Bodoni 72 Book"/>
        </w:rPr>
        <w:t>)</w:t>
      </w:r>
      <w:r>
        <w:rPr>
          <w:rFonts w:ascii="Bodoni 72 Book" w:hAnsi="Bodoni 72 Book"/>
        </w:rPr>
        <w:t xml:space="preserve">: </w:t>
      </w:r>
    </w:p>
    <w:p w14:paraId="1037DA20" w14:textId="1FA99FBB" w:rsidR="001E7178" w:rsidRDefault="00F355D5" w:rsidP="008E778B">
      <w:pPr>
        <w:rPr>
          <w:color w:val="77206D" w:themeColor="accent5" w:themeShade="BF"/>
        </w:rPr>
      </w:pPr>
      <w:r>
        <w:rPr>
          <w:noProof/>
          <w:color w:val="77206D" w:themeColor="accent5" w:themeShade="BF"/>
        </w:rPr>
        <w:drawing>
          <wp:inline distT="0" distB="0" distL="0" distR="0" wp14:anchorId="49618C5E" wp14:editId="32CB9EF0">
            <wp:extent cx="3696677" cy="2957341"/>
            <wp:effectExtent l="0" t="0" r="0" b="1905"/>
            <wp:docPr id="531604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04999" name="Picture 53160499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8606" cy="2982884"/>
                    </a:xfrm>
                    <a:prstGeom prst="rect">
                      <a:avLst/>
                    </a:prstGeom>
                  </pic:spPr>
                </pic:pic>
              </a:graphicData>
            </a:graphic>
          </wp:inline>
        </w:drawing>
      </w:r>
    </w:p>
    <w:p w14:paraId="31DE28AF" w14:textId="77777777" w:rsidR="00F355D5" w:rsidRDefault="00F355D5" w:rsidP="008E778B">
      <w:pPr>
        <w:rPr>
          <w:color w:val="77206D" w:themeColor="accent5" w:themeShade="BF"/>
        </w:rPr>
      </w:pPr>
    </w:p>
    <w:p w14:paraId="618648C1" w14:textId="3B8DE4EA" w:rsidR="00F9797C" w:rsidRDefault="003C4FC5" w:rsidP="00F355D5">
      <w:pPr>
        <w:jc w:val="center"/>
        <w:rPr>
          <w:b/>
          <w:bCs/>
          <w:color w:val="77206D" w:themeColor="accent5" w:themeShade="BF"/>
          <w:sz w:val="20"/>
          <w:szCs w:val="20"/>
        </w:rPr>
      </w:pPr>
      <w:r w:rsidRPr="001E7178">
        <w:rPr>
          <w:b/>
          <w:bCs/>
          <w:color w:val="77206D" w:themeColor="accent5" w:themeShade="BF"/>
          <w:sz w:val="20"/>
          <w:szCs w:val="20"/>
        </w:rPr>
        <w:t>Second Romantic tune from 1</w:t>
      </w:r>
      <w:r w:rsidRPr="001E7178">
        <w:rPr>
          <w:b/>
          <w:bCs/>
          <w:color w:val="77206D" w:themeColor="accent5" w:themeShade="BF"/>
          <w:sz w:val="20"/>
          <w:szCs w:val="20"/>
          <w:vertAlign w:val="superscript"/>
        </w:rPr>
        <w:t>st</w:t>
      </w:r>
      <w:r w:rsidRPr="001E7178">
        <w:rPr>
          <w:b/>
          <w:bCs/>
          <w:color w:val="77206D" w:themeColor="accent5" w:themeShade="BF"/>
          <w:sz w:val="20"/>
          <w:szCs w:val="20"/>
        </w:rPr>
        <w:t xml:space="preserve"> movement:  Hope</w:t>
      </w:r>
      <w:r w:rsidR="00F355D5">
        <w:rPr>
          <w:b/>
          <w:bCs/>
          <w:color w:val="77206D" w:themeColor="accent5" w:themeShade="BF"/>
          <w:sz w:val="20"/>
          <w:szCs w:val="20"/>
        </w:rPr>
        <w:t xml:space="preserve"> theme</w:t>
      </w:r>
      <w:r w:rsidR="003949E2">
        <w:rPr>
          <w:b/>
          <w:bCs/>
          <w:color w:val="77206D" w:themeColor="accent5" w:themeShade="BF"/>
          <w:sz w:val="20"/>
          <w:szCs w:val="20"/>
        </w:rPr>
        <w:t xml:space="preserve"> (7:41)</w:t>
      </w:r>
    </w:p>
    <w:p w14:paraId="53F55916" w14:textId="56C11822" w:rsidR="00F355D5" w:rsidRPr="00F355D5" w:rsidRDefault="00F355D5" w:rsidP="00F355D5">
      <w:pPr>
        <w:jc w:val="center"/>
        <w:rPr>
          <w:b/>
          <w:bCs/>
          <w:color w:val="000000" w:themeColor="text1"/>
          <w:sz w:val="20"/>
          <w:szCs w:val="20"/>
        </w:rPr>
      </w:pPr>
      <w:r w:rsidRPr="00F355D5">
        <w:rPr>
          <w:b/>
          <w:bCs/>
          <w:color w:val="000000" w:themeColor="text1"/>
          <w:sz w:val="20"/>
          <w:szCs w:val="20"/>
        </w:rPr>
        <w:t>Piece concludes</w:t>
      </w:r>
    </w:p>
    <w:sectPr w:rsidR="00F355D5" w:rsidRPr="00F355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Bodoni 72 Book">
    <w:altName w:val="BODONI 72 BOOK"/>
    <w:panose1 w:val="00000400000000000000"/>
    <w:charset w:val="00"/>
    <w:family w:val="auto"/>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12289"/>
    <w:multiLevelType w:val="hybridMultilevel"/>
    <w:tmpl w:val="20CC9FCE"/>
    <w:lvl w:ilvl="0" w:tplc="979A66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7365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556"/>
    <w:rsid w:val="00011B29"/>
    <w:rsid w:val="00012240"/>
    <w:rsid w:val="0002040D"/>
    <w:rsid w:val="0002374F"/>
    <w:rsid w:val="00036A61"/>
    <w:rsid w:val="00036C03"/>
    <w:rsid w:val="00053E58"/>
    <w:rsid w:val="00066C9C"/>
    <w:rsid w:val="00067A4C"/>
    <w:rsid w:val="00147349"/>
    <w:rsid w:val="001657A9"/>
    <w:rsid w:val="001D02C6"/>
    <w:rsid w:val="001E7178"/>
    <w:rsid w:val="00201997"/>
    <w:rsid w:val="00221899"/>
    <w:rsid w:val="002349C9"/>
    <w:rsid w:val="00250015"/>
    <w:rsid w:val="002B1F10"/>
    <w:rsid w:val="002B7659"/>
    <w:rsid w:val="002C5138"/>
    <w:rsid w:val="003063AE"/>
    <w:rsid w:val="00390649"/>
    <w:rsid w:val="003949E2"/>
    <w:rsid w:val="003C4FC5"/>
    <w:rsid w:val="0042359D"/>
    <w:rsid w:val="004309D1"/>
    <w:rsid w:val="00491426"/>
    <w:rsid w:val="004F68B0"/>
    <w:rsid w:val="00501B49"/>
    <w:rsid w:val="0050295B"/>
    <w:rsid w:val="005770B6"/>
    <w:rsid w:val="005D3B65"/>
    <w:rsid w:val="00610AB2"/>
    <w:rsid w:val="006E768C"/>
    <w:rsid w:val="007A7931"/>
    <w:rsid w:val="007A7D9E"/>
    <w:rsid w:val="007F5293"/>
    <w:rsid w:val="0081206D"/>
    <w:rsid w:val="00812233"/>
    <w:rsid w:val="008E70E7"/>
    <w:rsid w:val="008E778B"/>
    <w:rsid w:val="00900B39"/>
    <w:rsid w:val="00924978"/>
    <w:rsid w:val="00927114"/>
    <w:rsid w:val="00951980"/>
    <w:rsid w:val="009709C5"/>
    <w:rsid w:val="00981990"/>
    <w:rsid w:val="009B5732"/>
    <w:rsid w:val="009B7EAA"/>
    <w:rsid w:val="009D2FE3"/>
    <w:rsid w:val="009D64D1"/>
    <w:rsid w:val="00A07D21"/>
    <w:rsid w:val="00A6276D"/>
    <w:rsid w:val="00AC0399"/>
    <w:rsid w:val="00AC3752"/>
    <w:rsid w:val="00AF27F7"/>
    <w:rsid w:val="00B30FB9"/>
    <w:rsid w:val="00B45846"/>
    <w:rsid w:val="00B9644D"/>
    <w:rsid w:val="00BC1BD2"/>
    <w:rsid w:val="00BD1683"/>
    <w:rsid w:val="00C01E38"/>
    <w:rsid w:val="00C041AA"/>
    <w:rsid w:val="00C12C34"/>
    <w:rsid w:val="00C34556"/>
    <w:rsid w:val="00C43368"/>
    <w:rsid w:val="00C53D88"/>
    <w:rsid w:val="00C85A66"/>
    <w:rsid w:val="00CE23AD"/>
    <w:rsid w:val="00CF1A04"/>
    <w:rsid w:val="00D24842"/>
    <w:rsid w:val="00D90AD7"/>
    <w:rsid w:val="00DB6916"/>
    <w:rsid w:val="00DC50C3"/>
    <w:rsid w:val="00DE5AC3"/>
    <w:rsid w:val="00DE6A8A"/>
    <w:rsid w:val="00E140E3"/>
    <w:rsid w:val="00E64800"/>
    <w:rsid w:val="00E74AF6"/>
    <w:rsid w:val="00EA47F5"/>
    <w:rsid w:val="00EB015B"/>
    <w:rsid w:val="00EB0181"/>
    <w:rsid w:val="00EB0DDB"/>
    <w:rsid w:val="00EB4232"/>
    <w:rsid w:val="00EC2179"/>
    <w:rsid w:val="00F05C99"/>
    <w:rsid w:val="00F355D5"/>
    <w:rsid w:val="00F41083"/>
    <w:rsid w:val="00F54597"/>
    <w:rsid w:val="00F824B0"/>
    <w:rsid w:val="00F9797C"/>
    <w:rsid w:val="00FB4F36"/>
    <w:rsid w:val="00FB5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181DC8"/>
  <w15:chartTrackingRefBased/>
  <w15:docId w15:val="{0F559225-52AB-7447-B92A-4B56CE569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5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45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45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45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45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455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55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55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55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5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45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45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45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45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45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5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5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556"/>
    <w:rPr>
      <w:rFonts w:eastAsiaTheme="majorEastAsia" w:cstheme="majorBidi"/>
      <w:color w:val="272727" w:themeColor="text1" w:themeTint="D8"/>
    </w:rPr>
  </w:style>
  <w:style w:type="paragraph" w:styleId="Title">
    <w:name w:val="Title"/>
    <w:basedOn w:val="Normal"/>
    <w:next w:val="Normal"/>
    <w:link w:val="TitleChar"/>
    <w:uiPriority w:val="10"/>
    <w:qFormat/>
    <w:rsid w:val="00C3455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5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455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45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455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34556"/>
    <w:rPr>
      <w:i/>
      <w:iCs/>
      <w:color w:val="404040" w:themeColor="text1" w:themeTint="BF"/>
    </w:rPr>
  </w:style>
  <w:style w:type="paragraph" w:styleId="ListParagraph">
    <w:name w:val="List Paragraph"/>
    <w:basedOn w:val="Normal"/>
    <w:uiPriority w:val="34"/>
    <w:qFormat/>
    <w:rsid w:val="00C34556"/>
    <w:pPr>
      <w:ind w:left="720"/>
      <w:contextualSpacing/>
    </w:pPr>
  </w:style>
  <w:style w:type="character" w:styleId="IntenseEmphasis">
    <w:name w:val="Intense Emphasis"/>
    <w:basedOn w:val="DefaultParagraphFont"/>
    <w:uiPriority w:val="21"/>
    <w:qFormat/>
    <w:rsid w:val="00C34556"/>
    <w:rPr>
      <w:i/>
      <w:iCs/>
      <w:color w:val="0F4761" w:themeColor="accent1" w:themeShade="BF"/>
    </w:rPr>
  </w:style>
  <w:style w:type="paragraph" w:styleId="IntenseQuote">
    <w:name w:val="Intense Quote"/>
    <w:basedOn w:val="Normal"/>
    <w:next w:val="Normal"/>
    <w:link w:val="IntenseQuoteChar"/>
    <w:uiPriority w:val="30"/>
    <w:qFormat/>
    <w:rsid w:val="00C345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4556"/>
    <w:rPr>
      <w:i/>
      <w:iCs/>
      <w:color w:val="0F4761" w:themeColor="accent1" w:themeShade="BF"/>
    </w:rPr>
  </w:style>
  <w:style w:type="character" w:styleId="IntenseReference">
    <w:name w:val="Intense Reference"/>
    <w:basedOn w:val="DefaultParagraphFont"/>
    <w:uiPriority w:val="32"/>
    <w:qFormat/>
    <w:rsid w:val="00C34556"/>
    <w:rPr>
      <w:b/>
      <w:bCs/>
      <w:smallCaps/>
      <w:color w:val="0F4761" w:themeColor="accent1" w:themeShade="BF"/>
      <w:spacing w:val="5"/>
    </w:rPr>
  </w:style>
  <w:style w:type="character" w:styleId="Hyperlink">
    <w:name w:val="Hyperlink"/>
    <w:basedOn w:val="DefaultParagraphFont"/>
    <w:uiPriority w:val="99"/>
    <w:unhideWhenUsed/>
    <w:rsid w:val="00F05C99"/>
    <w:rPr>
      <w:color w:val="467886" w:themeColor="hyperlink"/>
      <w:u w:val="single"/>
    </w:rPr>
  </w:style>
  <w:style w:type="character" w:styleId="UnresolvedMention">
    <w:name w:val="Unresolved Mention"/>
    <w:basedOn w:val="DefaultParagraphFont"/>
    <w:uiPriority w:val="99"/>
    <w:semiHidden/>
    <w:unhideWhenUsed/>
    <w:rsid w:val="00F05C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TotalTime>
  <Pages>12</Pages>
  <Words>1667</Words>
  <Characters>9505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Wiley, Jennifer Sacher</dc:creator>
  <cp:keywords/>
  <dc:description/>
  <cp:lastModifiedBy>Wiley, Jennifer Sacher</cp:lastModifiedBy>
  <cp:revision>30</cp:revision>
  <cp:lastPrinted>2025-08-10T17:27:00Z</cp:lastPrinted>
  <dcterms:created xsi:type="dcterms:W3CDTF">2025-07-31T09:38:00Z</dcterms:created>
  <dcterms:modified xsi:type="dcterms:W3CDTF">2025-12-06T17:05:00Z</dcterms:modified>
</cp:coreProperties>
</file>